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BE226" w14:textId="77777777" w:rsidR="005D3F9D" w:rsidRDefault="005D3F9D" w:rsidP="003C5CA3"/>
    <w:p w14:paraId="2E1079CD" w14:textId="7D2A67D5" w:rsidR="009364B0" w:rsidRDefault="009364B0" w:rsidP="003C5CA3"/>
    <w:p w14:paraId="33FFA52B" w14:textId="71703EA1" w:rsidR="00593992" w:rsidRDefault="00593992" w:rsidP="00593992"/>
    <w:p w14:paraId="7A1FA8C9" w14:textId="00FC0938" w:rsidR="00593992" w:rsidRDefault="00593992" w:rsidP="00593992">
      <w:pPr>
        <w:jc w:val="center"/>
      </w:pPr>
    </w:p>
    <w:p w14:paraId="5FFA6775" w14:textId="245FE39A" w:rsidR="009E474C" w:rsidRDefault="009E474C" w:rsidP="00593992">
      <w:pPr>
        <w:jc w:val="center"/>
      </w:pPr>
    </w:p>
    <w:p w14:paraId="0DAB3FB3" w14:textId="7DB764B4" w:rsidR="009E474C" w:rsidRDefault="009E474C" w:rsidP="00593992">
      <w:pPr>
        <w:jc w:val="center"/>
      </w:pPr>
    </w:p>
    <w:p w14:paraId="7F9F53CF" w14:textId="1E5F274F" w:rsidR="009E474C" w:rsidRDefault="009E474C" w:rsidP="00593992">
      <w:pPr>
        <w:jc w:val="center"/>
      </w:pPr>
    </w:p>
    <w:p w14:paraId="4373C5F6" w14:textId="4B7E340D" w:rsidR="009E474C" w:rsidRDefault="009E474C" w:rsidP="00593992">
      <w:pPr>
        <w:jc w:val="center"/>
      </w:pPr>
    </w:p>
    <w:p w14:paraId="439FADB7" w14:textId="77777777" w:rsidR="009E474C" w:rsidRPr="00593992" w:rsidRDefault="009E474C" w:rsidP="00593992">
      <w:pPr>
        <w:jc w:val="center"/>
      </w:pPr>
    </w:p>
    <w:p w14:paraId="0BBA86CD" w14:textId="48F7B462" w:rsidR="009364B0" w:rsidRDefault="009364B0" w:rsidP="009364B0">
      <w:pPr>
        <w:pStyle w:val="Heading1"/>
        <w:rPr>
          <w:rFonts w:asciiTheme="minorHAnsi" w:hAnsiTheme="minorHAnsi" w:cstheme="minorHAnsi"/>
        </w:rPr>
      </w:pPr>
    </w:p>
    <w:p w14:paraId="5B62AE8E" w14:textId="63D1ADB0" w:rsidR="00593992" w:rsidRPr="00731440" w:rsidRDefault="00593992" w:rsidP="007314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57D"/>
          <w:sz w:val="18"/>
          <w:szCs w:val="18"/>
        </w:rPr>
      </w:pPr>
      <w:r w:rsidRPr="00731440">
        <w:rPr>
          <w:rStyle w:val="normaltextrun"/>
          <w:rFonts w:ascii="Segoe UI" w:hAnsi="Segoe UI" w:cs="Segoe UI"/>
          <w:color w:val="00257D"/>
          <w:sz w:val="48"/>
          <w:szCs w:val="48"/>
        </w:rPr>
        <w:t>P</w:t>
      </w:r>
      <w:r w:rsidR="00731440">
        <w:rPr>
          <w:rStyle w:val="normaltextrun"/>
          <w:rFonts w:ascii="Segoe UI" w:hAnsi="Segoe UI" w:cs="Segoe UI"/>
          <w:color w:val="00257D"/>
          <w:sz w:val="48"/>
          <w:szCs w:val="48"/>
        </w:rPr>
        <w:t xml:space="preserve">roject </w:t>
      </w:r>
      <w:r w:rsidRPr="00731440">
        <w:rPr>
          <w:rStyle w:val="normaltextrun"/>
          <w:rFonts w:ascii="Segoe UI" w:hAnsi="Segoe UI" w:cs="Segoe UI"/>
          <w:color w:val="00257D"/>
          <w:sz w:val="48"/>
          <w:szCs w:val="48"/>
        </w:rPr>
        <w:t>M</w:t>
      </w:r>
      <w:r w:rsidR="00731440">
        <w:rPr>
          <w:rStyle w:val="normaltextrun"/>
          <w:rFonts w:ascii="Segoe UI" w:hAnsi="Segoe UI" w:cs="Segoe UI"/>
          <w:color w:val="00257D"/>
          <w:sz w:val="48"/>
          <w:szCs w:val="48"/>
        </w:rPr>
        <w:t>anagement</w:t>
      </w:r>
      <w:r w:rsidRPr="00731440">
        <w:rPr>
          <w:rStyle w:val="normaltextrun"/>
          <w:rFonts w:ascii="Segoe UI" w:hAnsi="Segoe UI" w:cs="Segoe UI"/>
          <w:color w:val="00257D"/>
          <w:sz w:val="48"/>
          <w:szCs w:val="48"/>
        </w:rPr>
        <w:t> Essentials</w:t>
      </w:r>
    </w:p>
    <w:p w14:paraId="73CF6BF4" w14:textId="2EA7FDBB" w:rsidR="00593992" w:rsidRPr="00731440" w:rsidRDefault="003C5CA3" w:rsidP="007314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57D"/>
          <w:sz w:val="18"/>
          <w:szCs w:val="18"/>
        </w:rPr>
      </w:pPr>
      <w:r w:rsidRPr="00731440">
        <w:rPr>
          <w:rStyle w:val="normaltextrun"/>
          <w:rFonts w:ascii="Segoe UI" w:hAnsi="Segoe UI" w:cs="Segoe UI"/>
          <w:b/>
          <w:bCs/>
          <w:color w:val="00257D"/>
          <w:sz w:val="72"/>
          <w:szCs w:val="72"/>
        </w:rPr>
        <w:t>Business Requirements</w:t>
      </w:r>
    </w:p>
    <w:p w14:paraId="776D5ED5" w14:textId="79FD215F" w:rsidR="00593992" w:rsidRPr="00731440" w:rsidRDefault="00593992" w:rsidP="0073144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57D"/>
          <w:sz w:val="18"/>
          <w:szCs w:val="18"/>
        </w:rPr>
      </w:pPr>
      <w:r w:rsidRPr="00731440">
        <w:rPr>
          <w:rStyle w:val="normaltextrun"/>
          <w:rFonts w:ascii="Segoe UI" w:hAnsi="Segoe UI" w:cs="Segoe UI"/>
          <w:color w:val="00257D"/>
          <w:sz w:val="48"/>
          <w:szCs w:val="48"/>
        </w:rPr>
        <w:t>Template</w:t>
      </w:r>
    </w:p>
    <w:p w14:paraId="61CFDD08" w14:textId="7E5F560B" w:rsidR="00593992" w:rsidRDefault="00593992" w:rsidP="00731440">
      <w:pPr>
        <w:jc w:val="center"/>
      </w:pPr>
    </w:p>
    <w:p w14:paraId="2A74D18B" w14:textId="5E978A8D" w:rsidR="00593992" w:rsidRDefault="00593992" w:rsidP="00731440">
      <w:pPr>
        <w:jc w:val="center"/>
      </w:pPr>
    </w:p>
    <w:p w14:paraId="4D9A46EF" w14:textId="32A02720" w:rsidR="00593992" w:rsidRDefault="00593992" w:rsidP="00731440">
      <w:pPr>
        <w:jc w:val="center"/>
      </w:pPr>
    </w:p>
    <w:p w14:paraId="779D445B" w14:textId="7A450522" w:rsidR="007825EE" w:rsidRDefault="00140C2A" w:rsidP="00731440">
      <w:pPr>
        <w:spacing w:after="160" w:line="259" w:lineRule="auto"/>
        <w:jc w:val="center"/>
      </w:pPr>
      <w:r>
        <w:t>August</w:t>
      </w:r>
      <w:r w:rsidR="00D94F0B">
        <w:t xml:space="preserve"> </w:t>
      </w:r>
      <w:r>
        <w:t>3</w:t>
      </w:r>
      <w:r w:rsidR="00D94F0B">
        <w:t>1, 2021</w:t>
      </w:r>
    </w:p>
    <w:p w14:paraId="08092A49" w14:textId="77777777" w:rsidR="007825EE" w:rsidRDefault="007825EE">
      <w:pPr>
        <w:spacing w:after="160" w:line="259" w:lineRule="auto"/>
        <w:sectPr w:rsidR="007825EE" w:rsidSect="00731440">
          <w:footerReference w:type="default" r:id="rId11"/>
          <w:headerReference w:type="first" r:id="rId12"/>
          <w:pgSz w:w="20160" w:h="12240" w:orient="landscape" w:code="5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F6AD092" w14:textId="77777777" w:rsidR="00593992" w:rsidRDefault="00593992" w:rsidP="00593992">
      <w:pPr>
        <w:pStyle w:val="Heading1"/>
      </w:pPr>
      <w:bookmarkStart w:id="0" w:name="_Toc71906948"/>
      <w:r>
        <w:lastRenderedPageBreak/>
        <w:t>Template Description</w:t>
      </w:r>
      <w:bookmarkEnd w:id="0"/>
    </w:p>
    <w:p w14:paraId="0A8C0BE0" w14:textId="77777777" w:rsidR="00593992" w:rsidRDefault="00593992" w:rsidP="00593992">
      <w:pPr>
        <w:pStyle w:val="Heading2"/>
      </w:pPr>
    </w:p>
    <w:p w14:paraId="7A6D58F3" w14:textId="05AAF52A" w:rsidR="00593992" w:rsidRPr="00593992" w:rsidRDefault="00593992" w:rsidP="00593992">
      <w:pPr>
        <w:pStyle w:val="Heading2"/>
      </w:pPr>
      <w:bookmarkStart w:id="1" w:name="_Toc71906949"/>
      <w:r w:rsidRPr="00593992">
        <w:t>Purpose</w:t>
      </w:r>
      <w:bookmarkEnd w:id="1"/>
    </w:p>
    <w:p w14:paraId="4FFA536B" w14:textId="38F3874C" w:rsidR="00593992" w:rsidRPr="00593992" w:rsidRDefault="00593992" w:rsidP="00125581">
      <w:pPr>
        <w:spacing w:after="160" w:line="259" w:lineRule="auto"/>
        <w:ind w:left="720"/>
        <w:rPr>
          <w:rFonts w:asciiTheme="minorHAnsi" w:hAnsiTheme="minorHAnsi" w:cstheme="minorHAnsi"/>
        </w:rPr>
      </w:pPr>
      <w:r w:rsidRPr="00593992">
        <w:rPr>
          <w:rFonts w:asciiTheme="minorHAnsi" w:hAnsiTheme="minorHAnsi" w:cstheme="minorHAnsi"/>
        </w:rPr>
        <w:t xml:space="preserve">The PM Essentials Requirements Document provides a basic </w:t>
      </w:r>
      <w:r w:rsidR="001D1053">
        <w:rPr>
          <w:rFonts w:asciiTheme="minorHAnsi" w:hAnsiTheme="minorHAnsi" w:cstheme="minorHAnsi"/>
        </w:rPr>
        <w:t xml:space="preserve">requirements </w:t>
      </w:r>
      <w:r w:rsidRPr="00593992">
        <w:rPr>
          <w:rFonts w:asciiTheme="minorHAnsi" w:hAnsiTheme="minorHAnsi" w:cstheme="minorHAnsi"/>
        </w:rPr>
        <w:t>collection</w:t>
      </w:r>
      <w:r w:rsidR="00F97BD7">
        <w:rPr>
          <w:rFonts w:asciiTheme="minorHAnsi" w:hAnsiTheme="minorHAnsi" w:cstheme="minorHAnsi"/>
        </w:rPr>
        <w:t>, analysis,</w:t>
      </w:r>
      <w:r w:rsidRPr="00593992">
        <w:rPr>
          <w:rFonts w:asciiTheme="minorHAnsi" w:hAnsiTheme="minorHAnsi" w:cstheme="minorHAnsi"/>
        </w:rPr>
        <w:t xml:space="preserve"> and tracing tool for project</w:t>
      </w:r>
      <w:r w:rsidR="003F5F70">
        <w:rPr>
          <w:rFonts w:asciiTheme="minorHAnsi" w:hAnsiTheme="minorHAnsi" w:cstheme="minorHAnsi"/>
        </w:rPr>
        <w:t>s</w:t>
      </w:r>
      <w:r w:rsidRPr="00593992">
        <w:rPr>
          <w:rFonts w:asciiTheme="minorHAnsi" w:hAnsiTheme="minorHAnsi" w:cstheme="minorHAnsi"/>
        </w:rPr>
        <w:t xml:space="preserve">. </w:t>
      </w:r>
      <w:proofErr w:type="gramStart"/>
      <w:r w:rsidRPr="00593992">
        <w:rPr>
          <w:rFonts w:asciiTheme="minorHAnsi" w:hAnsiTheme="minorHAnsi" w:cstheme="minorHAnsi"/>
        </w:rPr>
        <w:t>Requirements</w:t>
      </w:r>
      <w:proofErr w:type="gramEnd"/>
      <w:r w:rsidRPr="00593992">
        <w:rPr>
          <w:rFonts w:asciiTheme="minorHAnsi" w:hAnsiTheme="minorHAnsi" w:cstheme="minorHAnsi"/>
        </w:rPr>
        <w:t xml:space="preserve"> documentation captures</w:t>
      </w:r>
      <w:r w:rsidR="00F97BD7">
        <w:rPr>
          <w:rFonts w:asciiTheme="minorHAnsi" w:hAnsiTheme="minorHAnsi" w:cstheme="minorHAnsi"/>
        </w:rPr>
        <w:t>, clarifies,</w:t>
      </w:r>
      <w:r w:rsidRPr="00593992">
        <w:rPr>
          <w:rFonts w:asciiTheme="minorHAnsi" w:hAnsiTheme="minorHAnsi" w:cstheme="minorHAnsi"/>
        </w:rPr>
        <w:t xml:space="preserve"> and communicate</w:t>
      </w:r>
      <w:r w:rsidR="00F97BD7">
        <w:rPr>
          <w:rFonts w:asciiTheme="minorHAnsi" w:hAnsiTheme="minorHAnsi" w:cstheme="minorHAnsi"/>
        </w:rPr>
        <w:t>s</w:t>
      </w:r>
      <w:r w:rsidRPr="00593992">
        <w:rPr>
          <w:rFonts w:asciiTheme="minorHAnsi" w:hAnsiTheme="minorHAnsi" w:cstheme="minorHAnsi"/>
        </w:rPr>
        <w:t xml:space="preserve"> what the business needs so that technical providers are in </w:t>
      </w:r>
      <w:r w:rsidR="009D42DB">
        <w:rPr>
          <w:rFonts w:asciiTheme="minorHAnsi" w:hAnsiTheme="minorHAnsi" w:cstheme="minorHAnsi"/>
        </w:rPr>
        <w:t>the best</w:t>
      </w:r>
      <w:r w:rsidRPr="00593992">
        <w:rPr>
          <w:rFonts w:asciiTheme="minorHAnsi" w:hAnsiTheme="minorHAnsi" w:cstheme="minorHAnsi"/>
        </w:rPr>
        <w:t xml:space="preserve"> position to deliver the solution.</w:t>
      </w:r>
    </w:p>
    <w:p w14:paraId="515F1480" w14:textId="1D7143F3" w:rsidR="00593992" w:rsidRPr="00593992" w:rsidRDefault="00593992" w:rsidP="00593992">
      <w:pPr>
        <w:pStyle w:val="Heading2"/>
      </w:pPr>
      <w:bookmarkStart w:id="2" w:name="_Toc71906950"/>
      <w:r w:rsidRPr="00593992">
        <w:t>How to Use</w:t>
      </w:r>
      <w:bookmarkEnd w:id="2"/>
    </w:p>
    <w:p w14:paraId="47A24A2A" w14:textId="756124EC" w:rsidR="00593992" w:rsidRPr="00593992" w:rsidRDefault="006529A5" w:rsidP="00125581">
      <w:pPr>
        <w:spacing w:after="160" w:line="259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Complete the fields with </w:t>
      </w:r>
      <w:r w:rsidR="007825EE">
        <w:rPr>
          <w:rFonts w:asciiTheme="minorHAnsi" w:hAnsiTheme="minorHAnsi" w:cstheme="minorHAnsi"/>
        </w:rPr>
        <w:t xml:space="preserve">details of what the business needs from the solution or the project. </w:t>
      </w:r>
      <w:r w:rsidR="00593992" w:rsidRPr="00593992">
        <w:rPr>
          <w:rFonts w:asciiTheme="minorHAnsi" w:hAnsiTheme="minorHAnsi" w:cstheme="minorHAnsi"/>
        </w:rPr>
        <w:t xml:space="preserve"> </w:t>
      </w:r>
    </w:p>
    <w:p w14:paraId="38041B07" w14:textId="2E9F78DB" w:rsidR="00593992" w:rsidRPr="00593992" w:rsidRDefault="00593992" w:rsidP="00593992">
      <w:pPr>
        <w:pStyle w:val="Heading2"/>
      </w:pPr>
      <w:bookmarkStart w:id="3" w:name="_Toc71906951"/>
      <w:r w:rsidRPr="00593992">
        <w:t>Best Practice</w:t>
      </w:r>
      <w:bookmarkEnd w:id="3"/>
    </w:p>
    <w:p w14:paraId="280C9B6C" w14:textId="4C0AD9CF" w:rsidR="00593992" w:rsidRDefault="00593992" w:rsidP="00125581">
      <w:pPr>
        <w:spacing w:after="160" w:line="259" w:lineRule="auto"/>
        <w:ind w:left="720"/>
        <w:rPr>
          <w:rFonts w:asciiTheme="minorHAnsi" w:hAnsiTheme="minorHAnsi" w:cstheme="minorHAnsi"/>
        </w:rPr>
      </w:pPr>
      <w:r w:rsidRPr="00593992">
        <w:rPr>
          <w:rFonts w:asciiTheme="minorHAnsi" w:hAnsiTheme="minorHAnsi" w:cstheme="minorHAnsi"/>
        </w:rPr>
        <w:t xml:space="preserve">Requirements may start out at a high level and become progressively more detailed as more information is known. </w:t>
      </w:r>
      <w:r w:rsidR="003F5F70">
        <w:rPr>
          <w:rFonts w:asciiTheme="minorHAnsi" w:hAnsiTheme="minorHAnsi" w:cstheme="minorHAnsi"/>
        </w:rPr>
        <w:t>In the end, r</w:t>
      </w:r>
      <w:r w:rsidRPr="00593992">
        <w:rPr>
          <w:rFonts w:asciiTheme="minorHAnsi" w:hAnsiTheme="minorHAnsi" w:cstheme="minorHAnsi"/>
        </w:rPr>
        <w:t xml:space="preserve">equirements </w:t>
      </w:r>
      <w:r w:rsidR="007825EE">
        <w:rPr>
          <w:rFonts w:asciiTheme="minorHAnsi" w:hAnsiTheme="minorHAnsi" w:cstheme="minorHAnsi"/>
        </w:rPr>
        <w:t>should</w:t>
      </w:r>
      <w:r w:rsidRPr="00593992">
        <w:rPr>
          <w:rFonts w:asciiTheme="minorHAnsi" w:hAnsiTheme="minorHAnsi" w:cstheme="minorHAnsi"/>
        </w:rPr>
        <w:t xml:space="preserve"> be </w:t>
      </w:r>
      <w:r w:rsidRPr="00F97BD7">
        <w:rPr>
          <w:rFonts w:asciiTheme="minorHAnsi" w:hAnsiTheme="minorHAnsi" w:cstheme="minorHAnsi"/>
          <w:b/>
          <w:bCs/>
        </w:rPr>
        <w:t>unambiguous</w:t>
      </w:r>
      <w:r w:rsidRPr="00593992">
        <w:rPr>
          <w:rFonts w:asciiTheme="minorHAnsi" w:hAnsiTheme="minorHAnsi" w:cstheme="minorHAnsi"/>
        </w:rPr>
        <w:t xml:space="preserve"> (measurable and testable), </w:t>
      </w:r>
      <w:r w:rsidRPr="00F97BD7">
        <w:rPr>
          <w:rFonts w:asciiTheme="minorHAnsi" w:hAnsiTheme="minorHAnsi" w:cstheme="minorHAnsi"/>
          <w:b/>
          <w:bCs/>
        </w:rPr>
        <w:t>traceable</w:t>
      </w:r>
      <w:r w:rsidRPr="00593992">
        <w:rPr>
          <w:rFonts w:asciiTheme="minorHAnsi" w:hAnsiTheme="minorHAnsi" w:cstheme="minorHAnsi"/>
        </w:rPr>
        <w:t xml:space="preserve">, </w:t>
      </w:r>
      <w:r w:rsidRPr="00F97BD7">
        <w:rPr>
          <w:rFonts w:asciiTheme="minorHAnsi" w:hAnsiTheme="minorHAnsi" w:cstheme="minorHAnsi"/>
          <w:b/>
          <w:bCs/>
        </w:rPr>
        <w:t>complete</w:t>
      </w:r>
      <w:r w:rsidRPr="00593992">
        <w:rPr>
          <w:rFonts w:asciiTheme="minorHAnsi" w:hAnsiTheme="minorHAnsi" w:cstheme="minorHAnsi"/>
        </w:rPr>
        <w:t xml:space="preserve">, </w:t>
      </w:r>
      <w:r w:rsidRPr="00F97BD7">
        <w:rPr>
          <w:rFonts w:asciiTheme="minorHAnsi" w:hAnsiTheme="minorHAnsi" w:cstheme="minorHAnsi"/>
          <w:b/>
          <w:bCs/>
        </w:rPr>
        <w:t>consistent</w:t>
      </w:r>
      <w:r w:rsidRPr="00593992">
        <w:rPr>
          <w:rFonts w:asciiTheme="minorHAnsi" w:hAnsiTheme="minorHAnsi" w:cstheme="minorHAnsi"/>
        </w:rPr>
        <w:t xml:space="preserve">, and </w:t>
      </w:r>
      <w:r w:rsidRPr="00F97BD7">
        <w:rPr>
          <w:rFonts w:asciiTheme="minorHAnsi" w:hAnsiTheme="minorHAnsi" w:cstheme="minorHAnsi"/>
          <w:b/>
          <w:bCs/>
        </w:rPr>
        <w:t>acceptable</w:t>
      </w:r>
      <w:r w:rsidRPr="00593992">
        <w:rPr>
          <w:rFonts w:asciiTheme="minorHAnsi" w:hAnsiTheme="minorHAnsi" w:cstheme="minorHAnsi"/>
        </w:rPr>
        <w:t xml:space="preserve"> to key stakeholders.</w:t>
      </w:r>
    </w:p>
    <w:p w14:paraId="10A63EA2" w14:textId="4533165F" w:rsidR="0004341A" w:rsidRPr="00F87F6B" w:rsidRDefault="0004341A" w:rsidP="00125581">
      <w:pPr>
        <w:spacing w:after="160" w:line="259" w:lineRule="auto"/>
        <w:ind w:left="720"/>
        <w:rPr>
          <w:rFonts w:asciiTheme="minorHAnsi" w:hAnsiTheme="minorHAnsi" w:cstheme="minorHAnsi"/>
        </w:rPr>
      </w:pPr>
      <w:r w:rsidRPr="00F87F6B">
        <w:rPr>
          <w:rFonts w:asciiTheme="minorHAnsi" w:hAnsiTheme="minorHAnsi" w:cstheme="minorHAnsi"/>
        </w:rPr>
        <w:t xml:space="preserve">A common </w:t>
      </w:r>
      <w:r w:rsidR="003C7256" w:rsidRPr="00F87F6B">
        <w:rPr>
          <w:rFonts w:asciiTheme="minorHAnsi" w:hAnsiTheme="minorHAnsi" w:cstheme="minorHAnsi"/>
        </w:rPr>
        <w:t>error</w:t>
      </w:r>
      <w:r w:rsidRPr="00F87F6B">
        <w:rPr>
          <w:rFonts w:asciiTheme="minorHAnsi" w:hAnsiTheme="minorHAnsi" w:cstheme="minorHAnsi"/>
        </w:rPr>
        <w:t xml:space="preserve"> that requirements </w:t>
      </w:r>
      <w:r w:rsidR="003C0B15" w:rsidRPr="00F87F6B">
        <w:rPr>
          <w:rFonts w:asciiTheme="minorHAnsi" w:hAnsiTheme="minorHAnsi" w:cstheme="minorHAnsi"/>
        </w:rPr>
        <w:t>gatherers</w:t>
      </w:r>
      <w:r w:rsidRPr="00F87F6B">
        <w:rPr>
          <w:rFonts w:asciiTheme="minorHAnsi" w:hAnsiTheme="minorHAnsi" w:cstheme="minorHAnsi"/>
        </w:rPr>
        <w:t xml:space="preserve"> </w:t>
      </w:r>
      <w:r w:rsidR="00AD3EF3" w:rsidRPr="00F87F6B">
        <w:rPr>
          <w:rFonts w:asciiTheme="minorHAnsi" w:hAnsiTheme="minorHAnsi" w:cstheme="minorHAnsi"/>
        </w:rPr>
        <w:t xml:space="preserve">can </w:t>
      </w:r>
      <w:r w:rsidRPr="00F87F6B">
        <w:rPr>
          <w:rFonts w:asciiTheme="minorHAnsi" w:hAnsiTheme="minorHAnsi" w:cstheme="minorHAnsi"/>
        </w:rPr>
        <w:t xml:space="preserve">make is that in addition to defining </w:t>
      </w:r>
      <w:r w:rsidR="0025599A" w:rsidRPr="00F87F6B">
        <w:rPr>
          <w:rFonts w:asciiTheme="minorHAnsi" w:hAnsiTheme="minorHAnsi" w:cstheme="minorHAnsi"/>
        </w:rPr>
        <w:t>the business need</w:t>
      </w:r>
      <w:r w:rsidRPr="00F87F6B">
        <w:rPr>
          <w:rFonts w:asciiTheme="minorHAnsi" w:hAnsiTheme="minorHAnsi" w:cstheme="minorHAnsi"/>
        </w:rPr>
        <w:t xml:space="preserve"> they also define the solution itself. Confusion </w:t>
      </w:r>
      <w:proofErr w:type="gramStart"/>
      <w:r w:rsidR="00E66260" w:rsidRPr="00F87F6B">
        <w:rPr>
          <w:rFonts w:asciiTheme="minorHAnsi" w:hAnsiTheme="minorHAnsi" w:cstheme="minorHAnsi"/>
        </w:rPr>
        <w:t>with regard to</w:t>
      </w:r>
      <w:proofErr w:type="gramEnd"/>
      <w:r w:rsidRPr="00F87F6B">
        <w:rPr>
          <w:rFonts w:asciiTheme="minorHAnsi" w:hAnsiTheme="minorHAnsi" w:cstheme="minorHAnsi"/>
        </w:rPr>
        <w:t xml:space="preserve"> this subtle difference can cause unnecessary re-w</w:t>
      </w:r>
      <w:r w:rsidR="004B3536" w:rsidRPr="00F87F6B">
        <w:rPr>
          <w:rFonts w:asciiTheme="minorHAnsi" w:hAnsiTheme="minorHAnsi" w:cstheme="minorHAnsi"/>
        </w:rPr>
        <w:t>rites</w:t>
      </w:r>
      <w:r w:rsidRPr="00F87F6B">
        <w:rPr>
          <w:rFonts w:asciiTheme="minorHAnsi" w:hAnsiTheme="minorHAnsi" w:cstheme="minorHAnsi"/>
        </w:rPr>
        <w:t xml:space="preserve"> </w:t>
      </w:r>
      <w:r w:rsidR="00AD3EF3" w:rsidRPr="00F87F6B">
        <w:rPr>
          <w:rFonts w:asciiTheme="minorHAnsi" w:hAnsiTheme="minorHAnsi" w:cstheme="minorHAnsi"/>
        </w:rPr>
        <w:t xml:space="preserve">for the project team and loss of clarity of what the core needs are. </w:t>
      </w:r>
      <w:r w:rsidRPr="00F87F6B">
        <w:rPr>
          <w:rFonts w:asciiTheme="minorHAnsi" w:hAnsiTheme="minorHAnsi" w:cstheme="minorHAnsi"/>
        </w:rPr>
        <w:t>Requirements should not be technical</w:t>
      </w:r>
      <w:r w:rsidR="00AD3EF3" w:rsidRPr="00F87F6B">
        <w:rPr>
          <w:rFonts w:asciiTheme="minorHAnsi" w:hAnsiTheme="minorHAnsi" w:cstheme="minorHAnsi"/>
        </w:rPr>
        <w:t>—</w:t>
      </w:r>
      <w:r w:rsidRPr="00F87F6B">
        <w:rPr>
          <w:rFonts w:asciiTheme="minorHAnsi" w:hAnsiTheme="minorHAnsi" w:cstheme="minorHAnsi"/>
        </w:rPr>
        <w:t>rather it</w:t>
      </w:r>
      <w:r w:rsidR="00AD3EF3" w:rsidRPr="00F87F6B">
        <w:rPr>
          <w:rFonts w:asciiTheme="minorHAnsi" w:hAnsiTheme="minorHAnsi" w:cstheme="minorHAnsi"/>
        </w:rPr>
        <w:t xml:space="preserve"> should</w:t>
      </w:r>
      <w:r w:rsidRPr="00F87F6B">
        <w:rPr>
          <w:rFonts w:asciiTheme="minorHAnsi" w:hAnsiTheme="minorHAnsi" w:cstheme="minorHAnsi"/>
        </w:rPr>
        <w:t xml:space="preserve"> clarif</w:t>
      </w:r>
      <w:r w:rsidR="00AD3EF3" w:rsidRPr="00F87F6B">
        <w:rPr>
          <w:rFonts w:asciiTheme="minorHAnsi" w:hAnsiTheme="minorHAnsi" w:cstheme="minorHAnsi"/>
        </w:rPr>
        <w:t>y</w:t>
      </w:r>
      <w:r w:rsidRPr="00F87F6B">
        <w:rPr>
          <w:rFonts w:asciiTheme="minorHAnsi" w:hAnsiTheme="minorHAnsi" w:cstheme="minorHAnsi"/>
        </w:rPr>
        <w:t xml:space="preserve"> the </w:t>
      </w:r>
      <w:r w:rsidR="006C135E" w:rsidRPr="00F87F6B">
        <w:rPr>
          <w:rFonts w:asciiTheme="minorHAnsi" w:hAnsiTheme="minorHAnsi" w:cstheme="minorHAnsi"/>
        </w:rPr>
        <w:t xml:space="preserve">to-be </w:t>
      </w:r>
      <w:r w:rsidRPr="00F87F6B">
        <w:rPr>
          <w:rFonts w:asciiTheme="minorHAnsi" w:hAnsiTheme="minorHAnsi" w:cstheme="minorHAnsi"/>
        </w:rPr>
        <w:t xml:space="preserve">business </w:t>
      </w:r>
      <w:r w:rsidR="006C135E" w:rsidRPr="00F87F6B">
        <w:rPr>
          <w:rFonts w:asciiTheme="minorHAnsi" w:hAnsiTheme="minorHAnsi" w:cstheme="minorHAnsi"/>
        </w:rPr>
        <w:t>practice</w:t>
      </w:r>
      <w:r w:rsidRPr="00F87F6B">
        <w:rPr>
          <w:rFonts w:asciiTheme="minorHAnsi" w:hAnsiTheme="minorHAnsi" w:cstheme="minorHAnsi"/>
        </w:rPr>
        <w:t xml:space="preserve"> in business language</w:t>
      </w:r>
      <w:r w:rsidR="00AD3EF3" w:rsidRPr="00F87F6B">
        <w:rPr>
          <w:rFonts w:asciiTheme="minorHAnsi" w:hAnsiTheme="minorHAnsi" w:cstheme="minorHAnsi"/>
        </w:rPr>
        <w:t xml:space="preserve">. A good rule of thumb is that a requirement </w:t>
      </w:r>
      <w:r w:rsidR="009529E9" w:rsidRPr="00F87F6B">
        <w:rPr>
          <w:rFonts w:asciiTheme="minorHAnsi" w:hAnsiTheme="minorHAnsi" w:cstheme="minorHAnsi"/>
        </w:rPr>
        <w:t>can</w:t>
      </w:r>
      <w:r w:rsidR="00AD3EF3" w:rsidRPr="00F87F6B">
        <w:rPr>
          <w:rFonts w:asciiTheme="minorHAnsi" w:hAnsiTheme="minorHAnsi" w:cstheme="minorHAnsi"/>
        </w:rPr>
        <w:t xml:space="preserve"> remain the same regardless of what technical solution is put in place. </w:t>
      </w:r>
      <w:r w:rsidR="00D9625A" w:rsidRPr="00F87F6B">
        <w:rPr>
          <w:rFonts w:asciiTheme="minorHAnsi" w:hAnsiTheme="minorHAnsi" w:cstheme="minorHAnsi"/>
        </w:rPr>
        <w:t xml:space="preserve">Another rule of thumb is that a requirement describes </w:t>
      </w:r>
      <w:r w:rsidR="00D9625A" w:rsidRPr="00F87F6B">
        <w:rPr>
          <w:rFonts w:asciiTheme="minorHAnsi" w:hAnsiTheme="minorHAnsi" w:cstheme="minorHAnsi"/>
          <w:i/>
          <w:iCs/>
        </w:rPr>
        <w:t>what</w:t>
      </w:r>
      <w:r w:rsidR="00D9625A" w:rsidRPr="00F87F6B">
        <w:rPr>
          <w:rFonts w:asciiTheme="minorHAnsi" w:hAnsiTheme="minorHAnsi" w:cstheme="minorHAnsi"/>
        </w:rPr>
        <w:t xml:space="preserve">, and the technical solution describes the </w:t>
      </w:r>
      <w:r w:rsidR="00D9625A" w:rsidRPr="00F87F6B">
        <w:rPr>
          <w:rFonts w:asciiTheme="minorHAnsi" w:hAnsiTheme="minorHAnsi" w:cstheme="minorHAnsi"/>
          <w:i/>
          <w:iCs/>
        </w:rPr>
        <w:t>how</w:t>
      </w:r>
      <w:r w:rsidR="00D9625A" w:rsidRPr="00F87F6B">
        <w:rPr>
          <w:rFonts w:asciiTheme="minorHAnsi" w:hAnsiTheme="minorHAnsi" w:cstheme="minorHAnsi"/>
        </w:rPr>
        <w:t xml:space="preserve">. </w:t>
      </w:r>
      <w:r w:rsidR="00AD3EF3" w:rsidRPr="00F87F6B">
        <w:rPr>
          <w:rFonts w:asciiTheme="minorHAnsi" w:hAnsiTheme="minorHAnsi" w:cstheme="minorHAnsi"/>
        </w:rPr>
        <w:t>Examples:</w:t>
      </w:r>
    </w:p>
    <w:tbl>
      <w:tblPr>
        <w:tblStyle w:val="TableGrid"/>
        <w:tblW w:w="0" w:type="auto"/>
        <w:tblInd w:w="71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8997"/>
        <w:gridCol w:w="8998"/>
      </w:tblGrid>
      <w:tr w:rsidR="00F87F6B" w:rsidRPr="00F87F6B" w14:paraId="0F99533E" w14:textId="77777777" w:rsidTr="00F87F6B">
        <w:tc>
          <w:tcPr>
            <w:tcW w:w="8997" w:type="dxa"/>
            <w:shd w:val="clear" w:color="auto" w:fill="D9D9D9" w:themeFill="background1" w:themeFillShade="D9"/>
            <w:vAlign w:val="center"/>
          </w:tcPr>
          <w:p w14:paraId="2750BE59" w14:textId="5D93C8F8" w:rsidR="00AD3EF3" w:rsidRPr="00F87F6B" w:rsidRDefault="004B3536" w:rsidP="00AD3EF3">
            <w:pPr>
              <w:spacing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F87F6B">
              <w:rPr>
                <w:rFonts w:asciiTheme="minorHAnsi" w:hAnsiTheme="minorHAnsi" w:cstheme="minorHAnsi"/>
                <w:b/>
                <w:bCs/>
              </w:rPr>
              <w:t>What the business needs (</w:t>
            </w:r>
            <w:proofErr w:type="spellStart"/>
            <w:r w:rsidRPr="00F87F6B">
              <w:rPr>
                <w:rFonts w:asciiTheme="minorHAnsi" w:hAnsiTheme="minorHAnsi" w:cstheme="minorHAnsi"/>
                <w:b/>
                <w:bCs/>
              </w:rPr>
              <w:t>i</w:t>
            </w:r>
            <w:proofErr w:type="spellEnd"/>
            <w:r w:rsidRPr="00F87F6B">
              <w:rPr>
                <w:rFonts w:asciiTheme="minorHAnsi" w:hAnsiTheme="minorHAnsi" w:cstheme="minorHAnsi"/>
                <w:b/>
                <w:bCs/>
              </w:rPr>
              <w:t>. e. the r</w:t>
            </w:r>
            <w:r w:rsidR="00AD3EF3" w:rsidRPr="00F87F6B">
              <w:rPr>
                <w:rFonts w:asciiTheme="minorHAnsi" w:hAnsiTheme="minorHAnsi" w:cstheme="minorHAnsi"/>
                <w:b/>
                <w:bCs/>
              </w:rPr>
              <w:t>equirement</w:t>
            </w:r>
            <w:r w:rsidRPr="00F87F6B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8998" w:type="dxa"/>
            <w:shd w:val="clear" w:color="auto" w:fill="D9D9D9" w:themeFill="background1" w:themeFillShade="D9"/>
            <w:vAlign w:val="center"/>
          </w:tcPr>
          <w:p w14:paraId="5FA31CEB" w14:textId="2B584436" w:rsidR="00AD3EF3" w:rsidRPr="00F87F6B" w:rsidRDefault="004B3536" w:rsidP="00AD3EF3">
            <w:pPr>
              <w:spacing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F87F6B">
              <w:rPr>
                <w:rFonts w:asciiTheme="minorHAnsi" w:hAnsiTheme="minorHAnsi" w:cstheme="minorHAnsi"/>
                <w:b/>
                <w:bCs/>
              </w:rPr>
              <w:t>How it will be solved</w:t>
            </w:r>
            <w:r w:rsidR="002930C6" w:rsidRPr="00F87F6B">
              <w:rPr>
                <w:rFonts w:asciiTheme="minorHAnsi" w:hAnsiTheme="minorHAnsi" w:cstheme="minorHAnsi"/>
                <w:b/>
                <w:bCs/>
              </w:rPr>
              <w:t xml:space="preserve"> t</w:t>
            </w:r>
            <w:r w:rsidR="00AD3EF3" w:rsidRPr="00F87F6B">
              <w:rPr>
                <w:rFonts w:asciiTheme="minorHAnsi" w:hAnsiTheme="minorHAnsi" w:cstheme="minorHAnsi"/>
                <w:b/>
                <w:bCs/>
              </w:rPr>
              <w:t>echnical</w:t>
            </w:r>
            <w:r w:rsidRPr="00F87F6B">
              <w:rPr>
                <w:rFonts w:asciiTheme="minorHAnsi" w:hAnsiTheme="minorHAnsi" w:cstheme="minorHAnsi"/>
                <w:b/>
                <w:bCs/>
              </w:rPr>
              <w:t>ly</w:t>
            </w:r>
            <w:r w:rsidR="00D9625A" w:rsidRPr="00F87F6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F87F6B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 w:rsidR="00F87F6B">
              <w:rPr>
                <w:rFonts w:asciiTheme="minorHAnsi" w:hAnsiTheme="minorHAnsi" w:cstheme="minorHAnsi"/>
                <w:b/>
                <w:bCs/>
              </w:rPr>
              <w:t>i.e.</w:t>
            </w:r>
            <w:proofErr w:type="gramEnd"/>
            <w:r w:rsidR="00F87F6B">
              <w:rPr>
                <w:rFonts w:asciiTheme="minorHAnsi" w:hAnsiTheme="minorHAnsi" w:cstheme="minorHAnsi"/>
                <w:b/>
                <w:bCs/>
              </w:rPr>
              <w:t xml:space="preserve"> the design or solution)</w:t>
            </w:r>
          </w:p>
        </w:tc>
      </w:tr>
      <w:tr w:rsidR="00F87F6B" w:rsidRPr="00F87F6B" w14:paraId="2123B945" w14:textId="77777777" w:rsidTr="00F87F6B">
        <w:tc>
          <w:tcPr>
            <w:tcW w:w="8997" w:type="dxa"/>
            <w:vAlign w:val="center"/>
          </w:tcPr>
          <w:p w14:paraId="0A7A26BD" w14:textId="0991B9CC" w:rsidR="001F39C8" w:rsidRPr="00F87F6B" w:rsidRDefault="001F39C8" w:rsidP="00AD3EF3">
            <w:pPr>
              <w:spacing w:line="259" w:lineRule="auto"/>
              <w:rPr>
                <w:rFonts w:asciiTheme="minorHAnsi" w:hAnsiTheme="minorHAnsi" w:cstheme="minorHAnsi"/>
                <w:i/>
                <w:iCs/>
              </w:rPr>
            </w:pPr>
            <w:r w:rsidRPr="00F87F6B">
              <w:rPr>
                <w:rFonts w:asciiTheme="minorHAnsi" w:hAnsiTheme="minorHAnsi" w:cstheme="minorHAnsi"/>
                <w:i/>
                <w:iCs/>
              </w:rPr>
              <w:t>Good</w:t>
            </w:r>
            <w:r w:rsidR="004B3536" w:rsidRPr="00F87F6B">
              <w:rPr>
                <w:rFonts w:asciiTheme="minorHAnsi" w:hAnsiTheme="minorHAnsi" w:cstheme="minorHAnsi"/>
                <w:i/>
                <w:iCs/>
              </w:rPr>
              <w:t>:</w:t>
            </w:r>
          </w:p>
          <w:p w14:paraId="509402BE" w14:textId="090275DE" w:rsidR="00AD3EF3" w:rsidRPr="00F87F6B" w:rsidRDefault="00AD3EF3" w:rsidP="00495B49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 xml:space="preserve">Agency officer shall be able </w:t>
            </w:r>
            <w:r w:rsidR="001F39C8" w:rsidRPr="00F87F6B">
              <w:rPr>
                <w:rFonts w:asciiTheme="minorHAnsi" w:hAnsiTheme="minorHAnsi" w:cstheme="minorHAnsi"/>
              </w:rPr>
              <w:t xml:space="preserve">to </w:t>
            </w:r>
            <w:r w:rsidRPr="00F87F6B">
              <w:rPr>
                <w:rFonts w:asciiTheme="minorHAnsi" w:hAnsiTheme="minorHAnsi" w:cstheme="minorHAnsi"/>
              </w:rPr>
              <w:t xml:space="preserve">search </w:t>
            </w:r>
            <w:r w:rsidR="001F39C8" w:rsidRPr="00F87F6B">
              <w:rPr>
                <w:rFonts w:asciiTheme="minorHAnsi" w:hAnsiTheme="minorHAnsi" w:cstheme="minorHAnsi"/>
              </w:rPr>
              <w:t xml:space="preserve">cases </w:t>
            </w:r>
            <w:r w:rsidRPr="00F87F6B">
              <w:rPr>
                <w:rFonts w:asciiTheme="minorHAnsi" w:hAnsiTheme="minorHAnsi" w:cstheme="minorHAnsi"/>
              </w:rPr>
              <w:t xml:space="preserve">based on first name, last name, and phone number. </w:t>
            </w:r>
          </w:p>
          <w:p w14:paraId="3E7068CA" w14:textId="6F999BD2" w:rsidR="00495B49" w:rsidRPr="00F87F6B" w:rsidRDefault="00495B49" w:rsidP="00495B49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 xml:space="preserve">Searches shall be executable from any desktop or laptop computer. </w:t>
            </w:r>
          </w:p>
          <w:p w14:paraId="228AF1C7" w14:textId="77777777" w:rsidR="001F39C8" w:rsidRPr="00F87F6B" w:rsidRDefault="001F39C8" w:rsidP="00AD3EF3">
            <w:pPr>
              <w:spacing w:line="259" w:lineRule="auto"/>
              <w:rPr>
                <w:rFonts w:asciiTheme="minorHAnsi" w:hAnsiTheme="minorHAnsi" w:cstheme="minorHAnsi"/>
              </w:rPr>
            </w:pPr>
          </w:p>
          <w:p w14:paraId="1BAC2A28" w14:textId="4CB7FCB3" w:rsidR="005B79ED" w:rsidRPr="00F87F6B" w:rsidRDefault="005B79ED" w:rsidP="005B79ED">
            <w:pPr>
              <w:spacing w:line="259" w:lineRule="auto"/>
              <w:rPr>
                <w:rFonts w:asciiTheme="minorHAnsi" w:hAnsiTheme="minorHAnsi" w:cstheme="minorHAnsi"/>
                <w:i/>
                <w:iCs/>
              </w:rPr>
            </w:pPr>
            <w:r w:rsidRPr="00F87F6B">
              <w:rPr>
                <w:rFonts w:asciiTheme="minorHAnsi" w:hAnsiTheme="minorHAnsi" w:cstheme="minorHAnsi"/>
                <w:i/>
                <w:iCs/>
              </w:rPr>
              <w:t xml:space="preserve">Not </w:t>
            </w:r>
            <w:r w:rsidR="002930C6" w:rsidRPr="00F87F6B">
              <w:rPr>
                <w:rFonts w:asciiTheme="minorHAnsi" w:hAnsiTheme="minorHAnsi" w:cstheme="minorHAnsi"/>
                <w:i/>
                <w:iCs/>
              </w:rPr>
              <w:t>as</w:t>
            </w:r>
            <w:r w:rsidRPr="00F87F6B">
              <w:rPr>
                <w:rFonts w:asciiTheme="minorHAnsi" w:hAnsiTheme="minorHAnsi" w:cstheme="minorHAnsi"/>
                <w:i/>
                <w:iCs/>
              </w:rPr>
              <w:t xml:space="preserve"> good</w:t>
            </w:r>
            <w:r w:rsidR="004B3536" w:rsidRPr="00F87F6B">
              <w:rPr>
                <w:rFonts w:asciiTheme="minorHAnsi" w:hAnsiTheme="minorHAnsi" w:cstheme="minorHAnsi"/>
                <w:i/>
                <w:iCs/>
              </w:rPr>
              <w:t>:</w:t>
            </w:r>
          </w:p>
          <w:p w14:paraId="32226F97" w14:textId="12AF8255" w:rsidR="001F39C8" w:rsidRPr="00F87F6B" w:rsidRDefault="005B79ED" w:rsidP="009529E9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 xml:space="preserve">Using </w:t>
            </w:r>
            <w:r w:rsidR="00B8787D" w:rsidRPr="00F87F6B">
              <w:rPr>
                <w:rFonts w:asciiTheme="minorHAnsi" w:hAnsiTheme="minorHAnsi" w:cstheme="minorHAnsi"/>
              </w:rPr>
              <w:t xml:space="preserve">an </w:t>
            </w:r>
            <w:r w:rsidR="003C7256" w:rsidRPr="00F87F6B">
              <w:rPr>
                <w:rFonts w:asciiTheme="minorHAnsi" w:hAnsiTheme="minorHAnsi" w:cstheme="minorHAnsi"/>
              </w:rPr>
              <w:t>Acme browser</w:t>
            </w:r>
            <w:r w:rsidRPr="00F87F6B">
              <w:rPr>
                <w:rFonts w:asciiTheme="minorHAnsi" w:hAnsiTheme="minorHAnsi" w:cstheme="minorHAnsi"/>
              </w:rPr>
              <w:t xml:space="preserve"> </w:t>
            </w:r>
            <w:r w:rsidR="002930C6" w:rsidRPr="00F87F6B">
              <w:rPr>
                <w:rFonts w:asciiTheme="minorHAnsi" w:hAnsiTheme="minorHAnsi" w:cstheme="minorHAnsi"/>
              </w:rPr>
              <w:t xml:space="preserve">and </w:t>
            </w:r>
            <w:r w:rsidR="00B8787D" w:rsidRPr="00F87F6B">
              <w:rPr>
                <w:rFonts w:asciiTheme="minorHAnsi" w:hAnsiTheme="minorHAnsi" w:cstheme="minorHAnsi"/>
              </w:rPr>
              <w:t xml:space="preserve">an </w:t>
            </w:r>
            <w:r w:rsidR="003C7256" w:rsidRPr="00F87F6B">
              <w:rPr>
                <w:rFonts w:asciiTheme="minorHAnsi" w:hAnsiTheme="minorHAnsi" w:cstheme="minorHAnsi"/>
              </w:rPr>
              <w:t>Acme laptop</w:t>
            </w:r>
            <w:r w:rsidR="003C0B15" w:rsidRPr="00F87F6B">
              <w:rPr>
                <w:rFonts w:asciiTheme="minorHAnsi" w:hAnsiTheme="minorHAnsi" w:cstheme="minorHAnsi"/>
              </w:rPr>
              <w:t xml:space="preserve"> computer</w:t>
            </w:r>
            <w:r w:rsidRPr="00F87F6B">
              <w:rPr>
                <w:rFonts w:asciiTheme="minorHAnsi" w:hAnsiTheme="minorHAnsi" w:cstheme="minorHAnsi"/>
              </w:rPr>
              <w:t>, an agency user can search for case</w:t>
            </w:r>
            <w:r w:rsidR="002930C6" w:rsidRPr="00F87F6B">
              <w:rPr>
                <w:rFonts w:asciiTheme="minorHAnsi" w:hAnsiTheme="minorHAnsi" w:cstheme="minorHAnsi"/>
              </w:rPr>
              <w:t>s</w:t>
            </w:r>
            <w:r w:rsidRPr="00F87F6B">
              <w:rPr>
                <w:rFonts w:asciiTheme="minorHAnsi" w:hAnsiTheme="minorHAnsi" w:cstheme="minorHAnsi"/>
              </w:rPr>
              <w:t xml:space="preserve"> </w:t>
            </w:r>
            <w:r w:rsidR="002930C6" w:rsidRPr="00F87F6B">
              <w:rPr>
                <w:rFonts w:asciiTheme="minorHAnsi" w:hAnsiTheme="minorHAnsi" w:cstheme="minorHAnsi"/>
              </w:rPr>
              <w:t xml:space="preserve">based on first name, last name, and phone number. </w:t>
            </w:r>
          </w:p>
          <w:p w14:paraId="081B2C45" w14:textId="71E461F6" w:rsidR="004B3536" w:rsidRPr="00F87F6B" w:rsidRDefault="004B3536" w:rsidP="004B3536">
            <w:pPr>
              <w:spacing w:line="259" w:lineRule="auto"/>
              <w:ind w:left="720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  <w:i/>
                <w:iCs/>
              </w:rPr>
              <w:t>Why:</w:t>
            </w:r>
            <w:r w:rsidRPr="00F87F6B">
              <w:rPr>
                <w:rFonts w:asciiTheme="minorHAnsi" w:hAnsiTheme="minorHAnsi" w:cstheme="minorHAnsi"/>
              </w:rPr>
              <w:t xml:space="preserve"> </w:t>
            </w:r>
            <w:r w:rsidRPr="00F87F6B">
              <w:rPr>
                <w:rFonts w:asciiTheme="minorHAnsi" w:hAnsiTheme="minorHAnsi" w:cstheme="minorHAnsi"/>
                <w:i/>
                <w:iCs/>
              </w:rPr>
              <w:t>It specifies the solution along with the business need.</w:t>
            </w:r>
          </w:p>
        </w:tc>
        <w:tc>
          <w:tcPr>
            <w:tcW w:w="8998" w:type="dxa"/>
            <w:vAlign w:val="center"/>
          </w:tcPr>
          <w:p w14:paraId="50E0DF4E" w14:textId="225BDA95" w:rsidR="00AD3EF3" w:rsidRPr="00F87F6B" w:rsidRDefault="00AD3EF3" w:rsidP="009529E9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 xml:space="preserve">Browser-based </w:t>
            </w:r>
            <w:r w:rsidR="002930C6" w:rsidRPr="00F87F6B">
              <w:rPr>
                <w:rFonts w:asciiTheme="minorHAnsi" w:hAnsiTheme="minorHAnsi" w:cstheme="minorHAnsi"/>
              </w:rPr>
              <w:t xml:space="preserve">system </w:t>
            </w:r>
            <w:r w:rsidRPr="00F87F6B">
              <w:rPr>
                <w:rFonts w:asciiTheme="minorHAnsi" w:hAnsiTheme="minorHAnsi" w:cstheme="minorHAnsi"/>
              </w:rPr>
              <w:t xml:space="preserve">with </w:t>
            </w:r>
            <w:r w:rsidR="003C7256" w:rsidRPr="00F87F6B">
              <w:rPr>
                <w:rFonts w:asciiTheme="minorHAnsi" w:hAnsiTheme="minorHAnsi" w:cstheme="minorHAnsi"/>
              </w:rPr>
              <w:t xml:space="preserve">Acme </w:t>
            </w:r>
            <w:r w:rsidRPr="00F87F6B">
              <w:rPr>
                <w:rFonts w:asciiTheme="minorHAnsi" w:hAnsiTheme="minorHAnsi" w:cstheme="minorHAnsi"/>
              </w:rPr>
              <w:t>database</w:t>
            </w:r>
            <w:r w:rsidR="002930C6" w:rsidRPr="00F87F6B">
              <w:rPr>
                <w:rFonts w:asciiTheme="minorHAnsi" w:hAnsiTheme="minorHAnsi" w:cstheme="minorHAnsi"/>
              </w:rPr>
              <w:t xml:space="preserve"> in the LAN</w:t>
            </w:r>
          </w:p>
          <w:p w14:paraId="4B5BAA6C" w14:textId="04C8590D" w:rsidR="00AD3EF3" w:rsidRPr="00F87F6B" w:rsidRDefault="00AD3EF3" w:rsidP="009529E9">
            <w:pPr>
              <w:spacing w:line="259" w:lineRule="auto"/>
              <w:ind w:left="720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O</w:t>
            </w:r>
            <w:r w:rsidR="001F39C8" w:rsidRPr="00F87F6B">
              <w:rPr>
                <w:rFonts w:asciiTheme="minorHAnsi" w:hAnsiTheme="minorHAnsi" w:cstheme="minorHAnsi"/>
              </w:rPr>
              <w:t>R</w:t>
            </w:r>
          </w:p>
          <w:p w14:paraId="45CE9F72" w14:textId="569FDE17" w:rsidR="00AD3EF3" w:rsidRPr="00F87F6B" w:rsidRDefault="002930C6" w:rsidP="009529E9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Acme c</w:t>
            </w:r>
            <w:r w:rsidR="00AD3EF3" w:rsidRPr="00F87F6B">
              <w:rPr>
                <w:rFonts w:asciiTheme="minorHAnsi" w:hAnsiTheme="minorHAnsi" w:cstheme="minorHAnsi"/>
              </w:rPr>
              <w:t xml:space="preserve">lient software </w:t>
            </w:r>
            <w:r w:rsidRPr="00F87F6B">
              <w:rPr>
                <w:rFonts w:asciiTheme="minorHAnsi" w:hAnsiTheme="minorHAnsi" w:cstheme="minorHAnsi"/>
              </w:rPr>
              <w:t xml:space="preserve">(2.0) </w:t>
            </w:r>
            <w:r w:rsidR="00AD3EF3" w:rsidRPr="00F87F6B">
              <w:rPr>
                <w:rFonts w:asciiTheme="minorHAnsi" w:hAnsiTheme="minorHAnsi" w:cstheme="minorHAnsi"/>
              </w:rPr>
              <w:t xml:space="preserve">with </w:t>
            </w:r>
            <w:r w:rsidR="00C449E2" w:rsidRPr="00F87F6B">
              <w:rPr>
                <w:rFonts w:asciiTheme="minorHAnsi" w:hAnsiTheme="minorHAnsi" w:cstheme="minorHAnsi"/>
              </w:rPr>
              <w:t xml:space="preserve">Acme </w:t>
            </w:r>
            <w:r w:rsidR="00AD3EF3" w:rsidRPr="00F87F6B">
              <w:rPr>
                <w:rFonts w:asciiTheme="minorHAnsi" w:hAnsiTheme="minorHAnsi" w:cstheme="minorHAnsi"/>
              </w:rPr>
              <w:t>cloud-based backend</w:t>
            </w:r>
          </w:p>
          <w:p w14:paraId="3D683A0F" w14:textId="2F63B5D0" w:rsidR="00AD3EF3" w:rsidRPr="00F87F6B" w:rsidRDefault="00AD3EF3" w:rsidP="009529E9">
            <w:pPr>
              <w:spacing w:line="259" w:lineRule="auto"/>
              <w:ind w:left="720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O</w:t>
            </w:r>
            <w:r w:rsidR="001F39C8" w:rsidRPr="00F87F6B">
              <w:rPr>
                <w:rFonts w:asciiTheme="minorHAnsi" w:hAnsiTheme="minorHAnsi" w:cstheme="minorHAnsi"/>
              </w:rPr>
              <w:t>R</w:t>
            </w:r>
          </w:p>
          <w:p w14:paraId="157E1621" w14:textId="3E3B17D7" w:rsidR="00AD3EF3" w:rsidRPr="00F87F6B" w:rsidRDefault="009D42DB" w:rsidP="009529E9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Acme t</w:t>
            </w:r>
            <w:r w:rsidR="001F39C8" w:rsidRPr="00F87F6B">
              <w:rPr>
                <w:rFonts w:asciiTheme="minorHAnsi" w:hAnsiTheme="minorHAnsi" w:cstheme="minorHAnsi"/>
              </w:rPr>
              <w:t xml:space="preserve">erminal </w:t>
            </w:r>
            <w:r w:rsidRPr="00F87F6B">
              <w:rPr>
                <w:rFonts w:asciiTheme="minorHAnsi" w:hAnsiTheme="minorHAnsi" w:cstheme="minorHAnsi"/>
              </w:rPr>
              <w:t xml:space="preserve">software </w:t>
            </w:r>
            <w:r w:rsidR="001F39C8" w:rsidRPr="00F87F6B">
              <w:rPr>
                <w:rFonts w:asciiTheme="minorHAnsi" w:hAnsiTheme="minorHAnsi" w:cstheme="minorHAnsi"/>
              </w:rPr>
              <w:t xml:space="preserve">with </w:t>
            </w:r>
            <w:r w:rsidR="002930C6" w:rsidRPr="00F87F6B">
              <w:rPr>
                <w:rFonts w:asciiTheme="minorHAnsi" w:hAnsiTheme="minorHAnsi" w:cstheme="minorHAnsi"/>
              </w:rPr>
              <w:t xml:space="preserve">Acme </w:t>
            </w:r>
            <w:r w:rsidR="001F39C8" w:rsidRPr="00F87F6B">
              <w:rPr>
                <w:rFonts w:asciiTheme="minorHAnsi" w:hAnsiTheme="minorHAnsi" w:cstheme="minorHAnsi"/>
              </w:rPr>
              <w:t xml:space="preserve">mainframe application and </w:t>
            </w:r>
            <w:r w:rsidR="003C7256" w:rsidRPr="00F87F6B">
              <w:rPr>
                <w:rFonts w:asciiTheme="minorHAnsi" w:hAnsiTheme="minorHAnsi" w:cstheme="minorHAnsi"/>
              </w:rPr>
              <w:t>Acme</w:t>
            </w:r>
            <w:r w:rsidR="002930C6" w:rsidRPr="00F87F6B">
              <w:rPr>
                <w:rFonts w:asciiTheme="minorHAnsi" w:hAnsiTheme="minorHAnsi" w:cstheme="minorHAnsi"/>
              </w:rPr>
              <w:t xml:space="preserve"> </w:t>
            </w:r>
            <w:r w:rsidR="001F39C8" w:rsidRPr="00F87F6B">
              <w:rPr>
                <w:rFonts w:asciiTheme="minorHAnsi" w:hAnsiTheme="minorHAnsi" w:cstheme="minorHAnsi"/>
              </w:rPr>
              <w:t>database</w:t>
            </w:r>
          </w:p>
        </w:tc>
      </w:tr>
      <w:tr w:rsidR="00F87F6B" w:rsidRPr="00F87F6B" w14:paraId="62688FED" w14:textId="77777777" w:rsidTr="00F87F6B">
        <w:tc>
          <w:tcPr>
            <w:tcW w:w="8997" w:type="dxa"/>
            <w:vAlign w:val="center"/>
          </w:tcPr>
          <w:p w14:paraId="7AAFF1C1" w14:textId="60424F9A" w:rsidR="001F39C8" w:rsidRPr="00F87F6B" w:rsidRDefault="001F39C8" w:rsidP="00AD3EF3">
            <w:pPr>
              <w:spacing w:line="259" w:lineRule="auto"/>
              <w:rPr>
                <w:rFonts w:asciiTheme="minorHAnsi" w:hAnsiTheme="minorHAnsi" w:cstheme="minorHAnsi"/>
                <w:i/>
                <w:iCs/>
              </w:rPr>
            </w:pPr>
            <w:r w:rsidRPr="00F87F6B">
              <w:rPr>
                <w:rFonts w:asciiTheme="minorHAnsi" w:hAnsiTheme="minorHAnsi" w:cstheme="minorHAnsi"/>
                <w:i/>
                <w:iCs/>
              </w:rPr>
              <w:t>Good:</w:t>
            </w:r>
          </w:p>
          <w:p w14:paraId="1B3DCB32" w14:textId="33F492A6" w:rsidR="00AD3EF3" w:rsidRPr="00F87F6B" w:rsidRDefault="009D42DB" w:rsidP="009529E9">
            <w:pPr>
              <w:pStyle w:val="ListParagraph"/>
              <w:numPr>
                <w:ilvl w:val="0"/>
                <w:numId w:val="12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The table in C</w:t>
            </w:r>
            <w:r w:rsidR="00AD3EF3" w:rsidRPr="00F87F6B">
              <w:rPr>
                <w:rFonts w:asciiTheme="minorHAnsi" w:hAnsiTheme="minorHAnsi" w:cstheme="minorHAnsi"/>
              </w:rPr>
              <w:t xml:space="preserve">onference </w:t>
            </w:r>
            <w:r w:rsidRPr="00F87F6B">
              <w:rPr>
                <w:rFonts w:asciiTheme="minorHAnsi" w:hAnsiTheme="minorHAnsi" w:cstheme="minorHAnsi"/>
              </w:rPr>
              <w:t>R</w:t>
            </w:r>
            <w:r w:rsidR="00AD3EF3" w:rsidRPr="00F87F6B">
              <w:rPr>
                <w:rFonts w:asciiTheme="minorHAnsi" w:hAnsiTheme="minorHAnsi" w:cstheme="minorHAnsi"/>
              </w:rPr>
              <w:t xml:space="preserve">oom </w:t>
            </w:r>
            <w:r w:rsidRPr="00F87F6B">
              <w:rPr>
                <w:rFonts w:asciiTheme="minorHAnsi" w:hAnsiTheme="minorHAnsi" w:cstheme="minorHAnsi"/>
              </w:rPr>
              <w:t xml:space="preserve">#100 </w:t>
            </w:r>
            <w:r w:rsidR="00AD3EF3" w:rsidRPr="00F87F6B">
              <w:rPr>
                <w:rFonts w:asciiTheme="minorHAnsi" w:hAnsiTheme="minorHAnsi" w:cstheme="minorHAnsi"/>
              </w:rPr>
              <w:t xml:space="preserve">shall accommodate </w:t>
            </w:r>
            <w:r w:rsidR="001F39C8" w:rsidRPr="00F87F6B">
              <w:rPr>
                <w:rFonts w:asciiTheme="minorHAnsi" w:hAnsiTheme="minorHAnsi" w:cstheme="minorHAnsi"/>
              </w:rPr>
              <w:t xml:space="preserve">a minimum of </w:t>
            </w:r>
            <w:r w:rsidR="00AD3EF3" w:rsidRPr="00F87F6B">
              <w:rPr>
                <w:rFonts w:asciiTheme="minorHAnsi" w:hAnsiTheme="minorHAnsi" w:cstheme="minorHAnsi"/>
              </w:rPr>
              <w:t xml:space="preserve">12 attendees and their laptop computers. </w:t>
            </w:r>
          </w:p>
          <w:p w14:paraId="688930B9" w14:textId="77777777" w:rsidR="001F39C8" w:rsidRPr="00F87F6B" w:rsidRDefault="001F39C8" w:rsidP="00AD3EF3">
            <w:pPr>
              <w:spacing w:line="259" w:lineRule="auto"/>
              <w:rPr>
                <w:rFonts w:asciiTheme="minorHAnsi" w:hAnsiTheme="minorHAnsi" w:cstheme="minorHAnsi"/>
              </w:rPr>
            </w:pPr>
          </w:p>
          <w:p w14:paraId="3723D8C9" w14:textId="49664DEC" w:rsidR="001F39C8" w:rsidRPr="00F87F6B" w:rsidRDefault="001F39C8" w:rsidP="00FF0B0A">
            <w:pPr>
              <w:keepNext/>
              <w:spacing w:line="259" w:lineRule="auto"/>
              <w:rPr>
                <w:rFonts w:asciiTheme="minorHAnsi" w:hAnsiTheme="minorHAnsi" w:cstheme="minorHAnsi"/>
                <w:i/>
                <w:iCs/>
              </w:rPr>
            </w:pPr>
            <w:r w:rsidRPr="00F87F6B">
              <w:rPr>
                <w:rFonts w:asciiTheme="minorHAnsi" w:hAnsiTheme="minorHAnsi" w:cstheme="minorHAnsi"/>
                <w:i/>
                <w:iCs/>
              </w:rPr>
              <w:lastRenderedPageBreak/>
              <w:t xml:space="preserve">Not </w:t>
            </w:r>
            <w:r w:rsidR="002930C6" w:rsidRPr="00F87F6B">
              <w:rPr>
                <w:rFonts w:asciiTheme="minorHAnsi" w:hAnsiTheme="minorHAnsi" w:cstheme="minorHAnsi"/>
                <w:i/>
                <w:iCs/>
              </w:rPr>
              <w:t>as</w:t>
            </w:r>
            <w:r w:rsidRPr="00F87F6B">
              <w:rPr>
                <w:rFonts w:asciiTheme="minorHAnsi" w:hAnsiTheme="minorHAnsi" w:cstheme="minorHAnsi"/>
                <w:i/>
                <w:iCs/>
              </w:rPr>
              <w:t xml:space="preserve"> good: </w:t>
            </w:r>
          </w:p>
          <w:p w14:paraId="7CA8FC25" w14:textId="07C9B806" w:rsidR="001F39C8" w:rsidRPr="00F87F6B" w:rsidRDefault="00C449E2" w:rsidP="009529E9">
            <w:pPr>
              <w:pStyle w:val="ListParagraph"/>
              <w:numPr>
                <w:ilvl w:val="0"/>
                <w:numId w:val="12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A</w:t>
            </w:r>
            <w:r w:rsidR="002930C6" w:rsidRPr="00F87F6B">
              <w:rPr>
                <w:rFonts w:asciiTheme="minorHAnsi" w:hAnsiTheme="minorHAnsi" w:cstheme="minorHAnsi"/>
              </w:rPr>
              <w:t xml:space="preserve"> </w:t>
            </w:r>
            <w:r w:rsidRPr="00F87F6B">
              <w:rPr>
                <w:rFonts w:asciiTheme="minorHAnsi" w:hAnsiTheme="minorHAnsi" w:cstheme="minorHAnsi"/>
              </w:rPr>
              <w:t xml:space="preserve">large </w:t>
            </w:r>
            <w:r w:rsidR="003C7256" w:rsidRPr="00F87F6B">
              <w:rPr>
                <w:rFonts w:asciiTheme="minorHAnsi" w:hAnsiTheme="minorHAnsi" w:cstheme="minorHAnsi"/>
              </w:rPr>
              <w:t>redwood</w:t>
            </w:r>
            <w:r w:rsidR="001F39C8" w:rsidRPr="00F87F6B">
              <w:rPr>
                <w:rFonts w:asciiTheme="minorHAnsi" w:hAnsiTheme="minorHAnsi" w:cstheme="minorHAnsi"/>
              </w:rPr>
              <w:t xml:space="preserve"> table </w:t>
            </w:r>
            <w:r w:rsidRPr="00F87F6B">
              <w:rPr>
                <w:rFonts w:asciiTheme="minorHAnsi" w:hAnsiTheme="minorHAnsi" w:cstheme="minorHAnsi"/>
              </w:rPr>
              <w:t xml:space="preserve">shall be </w:t>
            </w:r>
            <w:r w:rsidR="001F39C8" w:rsidRPr="00F87F6B">
              <w:rPr>
                <w:rFonts w:asciiTheme="minorHAnsi" w:hAnsiTheme="minorHAnsi" w:cstheme="minorHAnsi"/>
              </w:rPr>
              <w:t>purchased from Acme Office Furniture</w:t>
            </w:r>
            <w:r w:rsidR="00924B12" w:rsidRPr="00F87F6B">
              <w:rPr>
                <w:rFonts w:asciiTheme="minorHAnsi" w:hAnsiTheme="minorHAnsi" w:cstheme="minorHAnsi"/>
              </w:rPr>
              <w:t xml:space="preserve"> for </w:t>
            </w:r>
            <w:r w:rsidR="009D42DB" w:rsidRPr="00F87F6B">
              <w:rPr>
                <w:rFonts w:asciiTheme="minorHAnsi" w:hAnsiTheme="minorHAnsi" w:cstheme="minorHAnsi"/>
              </w:rPr>
              <w:t>Conference Room #100</w:t>
            </w:r>
            <w:r w:rsidR="00924B12" w:rsidRPr="00F87F6B">
              <w:rPr>
                <w:rFonts w:asciiTheme="minorHAnsi" w:hAnsiTheme="minorHAnsi" w:cstheme="minorHAnsi"/>
              </w:rPr>
              <w:t xml:space="preserve">. </w:t>
            </w:r>
          </w:p>
          <w:p w14:paraId="72875844" w14:textId="60A56AD6" w:rsidR="004B3536" w:rsidRPr="00F87F6B" w:rsidRDefault="004B3536" w:rsidP="004B3536">
            <w:pPr>
              <w:spacing w:line="259" w:lineRule="auto"/>
              <w:ind w:left="720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  <w:i/>
                <w:iCs/>
              </w:rPr>
              <w:t xml:space="preserve">Why: It specifies the solution while being </w:t>
            </w:r>
            <w:r w:rsidR="00FF0B0A" w:rsidRPr="00F87F6B">
              <w:rPr>
                <w:rFonts w:asciiTheme="minorHAnsi" w:hAnsiTheme="minorHAnsi" w:cstheme="minorHAnsi"/>
                <w:i/>
                <w:iCs/>
              </w:rPr>
              <w:t>ambiguous</w:t>
            </w:r>
            <w:r w:rsidRPr="00F87F6B">
              <w:rPr>
                <w:rFonts w:asciiTheme="minorHAnsi" w:hAnsiTheme="minorHAnsi" w:cstheme="minorHAnsi"/>
                <w:i/>
                <w:iCs/>
              </w:rPr>
              <w:t xml:space="preserve"> about the volume of customers it should serve.</w:t>
            </w:r>
          </w:p>
        </w:tc>
        <w:tc>
          <w:tcPr>
            <w:tcW w:w="8998" w:type="dxa"/>
            <w:vAlign w:val="center"/>
          </w:tcPr>
          <w:p w14:paraId="3706957D" w14:textId="305317C9" w:rsidR="00AD3EF3" w:rsidRPr="00F87F6B" w:rsidRDefault="005B79ED" w:rsidP="009529E9">
            <w:pPr>
              <w:pStyle w:val="ListParagraph"/>
              <w:numPr>
                <w:ilvl w:val="0"/>
                <w:numId w:val="12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lastRenderedPageBreak/>
              <w:t xml:space="preserve">Fourteen feet long </w:t>
            </w:r>
            <w:r w:rsidR="003C7256" w:rsidRPr="00F87F6B">
              <w:rPr>
                <w:rFonts w:asciiTheme="minorHAnsi" w:hAnsiTheme="minorHAnsi" w:cstheme="minorHAnsi"/>
              </w:rPr>
              <w:t>mahogany</w:t>
            </w:r>
            <w:r w:rsidR="001F39C8" w:rsidRPr="00F87F6B">
              <w:rPr>
                <w:rFonts w:asciiTheme="minorHAnsi" w:hAnsiTheme="minorHAnsi" w:cstheme="minorHAnsi"/>
              </w:rPr>
              <w:t xml:space="preserve"> table purchased from approved vendor</w:t>
            </w:r>
            <w:r w:rsidR="00495B49" w:rsidRPr="00F87F6B">
              <w:rPr>
                <w:rFonts w:asciiTheme="minorHAnsi" w:hAnsiTheme="minorHAnsi" w:cstheme="minorHAnsi"/>
              </w:rPr>
              <w:t xml:space="preserve"> (Acme Office Furniture)</w:t>
            </w:r>
          </w:p>
          <w:p w14:paraId="1EDC70EB" w14:textId="77777777" w:rsidR="001F39C8" w:rsidRPr="00F87F6B" w:rsidRDefault="001F39C8" w:rsidP="009529E9">
            <w:pPr>
              <w:spacing w:line="259" w:lineRule="auto"/>
              <w:ind w:left="720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OR</w:t>
            </w:r>
          </w:p>
          <w:p w14:paraId="06E7ED98" w14:textId="0078D6AC" w:rsidR="001F39C8" w:rsidRPr="00F87F6B" w:rsidRDefault="00C449E2" w:rsidP="009529E9">
            <w:pPr>
              <w:pStyle w:val="ListParagraph"/>
              <w:numPr>
                <w:ilvl w:val="0"/>
                <w:numId w:val="12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Fifteen</w:t>
            </w:r>
            <w:r w:rsidR="005B79ED" w:rsidRPr="00F87F6B">
              <w:rPr>
                <w:rFonts w:asciiTheme="minorHAnsi" w:hAnsiTheme="minorHAnsi" w:cstheme="minorHAnsi"/>
              </w:rPr>
              <w:t xml:space="preserve"> feet long </w:t>
            </w:r>
            <w:r w:rsidR="003C7256" w:rsidRPr="00F87F6B">
              <w:rPr>
                <w:rFonts w:asciiTheme="minorHAnsi" w:hAnsiTheme="minorHAnsi" w:cstheme="minorHAnsi"/>
              </w:rPr>
              <w:t xml:space="preserve">brush finish </w:t>
            </w:r>
            <w:r w:rsidR="005B79ED" w:rsidRPr="00F87F6B">
              <w:rPr>
                <w:rFonts w:asciiTheme="minorHAnsi" w:hAnsiTheme="minorHAnsi" w:cstheme="minorHAnsi"/>
              </w:rPr>
              <w:t>m</w:t>
            </w:r>
            <w:r w:rsidR="001F39C8" w:rsidRPr="00F87F6B">
              <w:rPr>
                <w:rFonts w:asciiTheme="minorHAnsi" w:hAnsiTheme="minorHAnsi" w:cstheme="minorHAnsi"/>
              </w:rPr>
              <w:t xml:space="preserve">etal table available </w:t>
            </w:r>
            <w:r w:rsidR="003C7256" w:rsidRPr="00F87F6B">
              <w:rPr>
                <w:rFonts w:asciiTheme="minorHAnsi" w:hAnsiTheme="minorHAnsi" w:cstheme="minorHAnsi"/>
              </w:rPr>
              <w:t>from</w:t>
            </w:r>
            <w:r w:rsidR="001F39C8" w:rsidRPr="00F87F6B">
              <w:rPr>
                <w:rFonts w:asciiTheme="minorHAnsi" w:hAnsiTheme="minorHAnsi" w:cstheme="minorHAnsi"/>
              </w:rPr>
              <w:t xml:space="preserve"> the agency warehouse</w:t>
            </w:r>
          </w:p>
          <w:p w14:paraId="368D4734" w14:textId="77777777" w:rsidR="001F39C8" w:rsidRPr="00F87F6B" w:rsidRDefault="001F39C8" w:rsidP="00924B12">
            <w:pPr>
              <w:spacing w:line="259" w:lineRule="auto"/>
              <w:ind w:left="720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lastRenderedPageBreak/>
              <w:t>OR</w:t>
            </w:r>
          </w:p>
          <w:p w14:paraId="4D521E7D" w14:textId="1244461C" w:rsidR="001F39C8" w:rsidRPr="00F87F6B" w:rsidRDefault="00FF0B0A" w:rsidP="009529E9">
            <w:pPr>
              <w:pStyle w:val="ListParagraph"/>
              <w:numPr>
                <w:ilvl w:val="0"/>
                <w:numId w:val="12"/>
              </w:numPr>
              <w:spacing w:line="259" w:lineRule="auto"/>
              <w:rPr>
                <w:rFonts w:asciiTheme="minorHAnsi" w:hAnsiTheme="minorHAnsi" w:cstheme="minorHAnsi"/>
              </w:rPr>
            </w:pPr>
            <w:r w:rsidRPr="00F87F6B">
              <w:rPr>
                <w:rFonts w:asciiTheme="minorHAnsi" w:hAnsiTheme="minorHAnsi" w:cstheme="minorHAnsi"/>
              </w:rPr>
              <w:t>Add leaves to existing conference table</w:t>
            </w:r>
          </w:p>
        </w:tc>
      </w:tr>
    </w:tbl>
    <w:p w14:paraId="07ED07D9" w14:textId="77777777" w:rsidR="00AD3EF3" w:rsidRPr="0004341A" w:rsidRDefault="00AD3EF3" w:rsidP="00593992">
      <w:pPr>
        <w:spacing w:after="160" w:line="259" w:lineRule="auto"/>
        <w:rPr>
          <w:rFonts w:asciiTheme="minorHAnsi" w:hAnsiTheme="minorHAnsi" w:cstheme="minorHAnsi"/>
          <w:color w:val="FF0000"/>
        </w:rPr>
      </w:pPr>
    </w:p>
    <w:p w14:paraId="19536682" w14:textId="42D08DCA" w:rsidR="007825EE" w:rsidRDefault="007825EE" w:rsidP="007825EE">
      <w:pPr>
        <w:spacing w:after="160" w:line="259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Another best practice is</w:t>
      </w:r>
      <w:r w:rsidR="00AC3F7E">
        <w:rPr>
          <w:rFonts w:asciiTheme="minorHAnsi" w:hAnsiTheme="minorHAnsi" w:cstheme="minorHAnsi"/>
        </w:rPr>
        <w:t xml:space="preserve">—if it </w:t>
      </w:r>
      <w:proofErr w:type="gramStart"/>
      <w:r w:rsidR="00AC3F7E">
        <w:rPr>
          <w:rFonts w:asciiTheme="minorHAnsi" w:hAnsiTheme="minorHAnsi" w:cstheme="minorHAnsi"/>
        </w:rPr>
        <w:t>doesn’t</w:t>
      </w:r>
      <w:proofErr w:type="gramEnd"/>
      <w:r w:rsidR="00AC3F7E">
        <w:rPr>
          <w:rFonts w:asciiTheme="minorHAnsi" w:hAnsiTheme="minorHAnsi" w:cstheme="minorHAnsi"/>
        </w:rPr>
        <w:t xml:space="preserve"> exist already—</w:t>
      </w:r>
      <w:r>
        <w:rPr>
          <w:rFonts w:asciiTheme="minorHAnsi" w:hAnsiTheme="minorHAnsi" w:cstheme="minorHAnsi"/>
        </w:rPr>
        <w:t xml:space="preserve">to document the as-is process. </w:t>
      </w:r>
      <w:r w:rsidR="00AC3F7E">
        <w:rPr>
          <w:rFonts w:asciiTheme="minorHAnsi" w:hAnsiTheme="minorHAnsi" w:cstheme="minorHAnsi"/>
        </w:rPr>
        <w:t xml:space="preserve">The as-is process is the current process or current functionality which the project seeks to replace or improve. Knowing the as-is process will help close any gaps that the requirements may have </w:t>
      </w:r>
      <w:proofErr w:type="gramStart"/>
      <w:r w:rsidR="00AC3F7E">
        <w:rPr>
          <w:rFonts w:asciiTheme="minorHAnsi" w:hAnsiTheme="minorHAnsi" w:cstheme="minorHAnsi"/>
        </w:rPr>
        <w:t>and also</w:t>
      </w:r>
      <w:proofErr w:type="gramEnd"/>
      <w:r w:rsidR="00AC3F7E">
        <w:rPr>
          <w:rFonts w:asciiTheme="minorHAnsi" w:hAnsiTheme="minorHAnsi" w:cstheme="minorHAnsi"/>
        </w:rPr>
        <w:t xml:space="preserve"> clarify where the improvements reside.  </w:t>
      </w:r>
    </w:p>
    <w:p w14:paraId="4D0AE4D4" w14:textId="77777777" w:rsidR="007825EE" w:rsidRDefault="007825EE" w:rsidP="00593992">
      <w:pPr>
        <w:spacing w:after="160" w:line="259" w:lineRule="auto"/>
        <w:rPr>
          <w:rFonts w:asciiTheme="minorHAnsi" w:hAnsiTheme="minorHAnsi" w:cstheme="minorHAnsi"/>
        </w:rPr>
      </w:pPr>
    </w:p>
    <w:p w14:paraId="06B33D07" w14:textId="44E2EA14" w:rsidR="00593992" w:rsidRDefault="00593992" w:rsidP="00593992">
      <w:pPr>
        <w:spacing w:after="160" w:line="259" w:lineRule="auto"/>
        <w:rPr>
          <w:rFonts w:asciiTheme="minorHAnsi" w:hAnsiTheme="minorHAnsi" w:cstheme="minorHAnsi"/>
        </w:rPr>
      </w:pPr>
      <w:r w:rsidRPr="00593992">
        <w:rPr>
          <w:rFonts w:asciiTheme="minorHAnsi" w:hAnsiTheme="minorHAnsi" w:cstheme="minorHAnsi"/>
        </w:rPr>
        <w:t xml:space="preserve">The PM </w:t>
      </w:r>
      <w:r>
        <w:rPr>
          <w:rFonts w:asciiTheme="minorHAnsi" w:hAnsiTheme="minorHAnsi" w:cstheme="minorHAnsi"/>
        </w:rPr>
        <w:t>Essentials</w:t>
      </w:r>
      <w:r w:rsidRPr="00593992">
        <w:rPr>
          <w:rFonts w:asciiTheme="minorHAnsi" w:hAnsiTheme="minorHAnsi" w:cstheme="minorHAnsi"/>
        </w:rPr>
        <w:t xml:space="preserve"> Requirements Document Template is customizable as you see fit, on a per project basis, meeting specific needs of the project and/or your organization’s policies. The below sections are suggestions but can be tailored as applicable.</w:t>
      </w:r>
    </w:p>
    <w:p w14:paraId="503ADD80" w14:textId="77777777" w:rsidR="00140C2A" w:rsidRPr="00593992" w:rsidRDefault="00140C2A" w:rsidP="00593992">
      <w:pPr>
        <w:spacing w:after="160" w:line="259" w:lineRule="auto"/>
        <w:rPr>
          <w:rFonts w:asciiTheme="minorHAnsi" w:hAnsiTheme="minorHAnsi" w:cstheme="minorHAnsi"/>
        </w:rPr>
      </w:pPr>
    </w:p>
    <w:p w14:paraId="6B839F06" w14:textId="7F17EA06" w:rsidR="003C5CA3" w:rsidRDefault="007825EE" w:rsidP="00593992">
      <w:pPr>
        <w:spacing w:after="160" w:line="259" w:lineRule="auto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**</w:t>
      </w:r>
      <w:r w:rsidR="00593992" w:rsidRPr="00F87F6B">
        <w:rPr>
          <w:rFonts w:asciiTheme="minorHAnsi" w:hAnsiTheme="minorHAnsi" w:cstheme="minorHAnsi"/>
          <w:color w:val="FF0000"/>
        </w:rPr>
        <w:t xml:space="preserve">NOTE: Please remove this </w:t>
      </w:r>
      <w:r>
        <w:rPr>
          <w:rFonts w:asciiTheme="minorHAnsi" w:hAnsiTheme="minorHAnsi" w:cstheme="minorHAnsi"/>
          <w:color w:val="FF0000"/>
        </w:rPr>
        <w:t>section</w:t>
      </w:r>
      <w:r w:rsidR="00593992" w:rsidRPr="00F87F6B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and any contents in brackets ([  ]) </w:t>
      </w:r>
      <w:r w:rsidR="00593992" w:rsidRPr="00F87F6B">
        <w:rPr>
          <w:rFonts w:asciiTheme="minorHAnsi" w:hAnsiTheme="minorHAnsi" w:cstheme="minorHAnsi"/>
          <w:color w:val="FF0000"/>
        </w:rPr>
        <w:t>when creating your Requirements Document</w:t>
      </w:r>
      <w:r>
        <w:rPr>
          <w:rFonts w:asciiTheme="minorHAnsi" w:hAnsiTheme="minorHAnsi" w:cstheme="minorHAnsi"/>
          <w:color w:val="FF0000"/>
        </w:rPr>
        <w:t>.**</w:t>
      </w:r>
    </w:p>
    <w:p w14:paraId="58E18489" w14:textId="48E30096" w:rsidR="007825EE" w:rsidRDefault="007825EE" w:rsidP="00593992">
      <w:pPr>
        <w:spacing w:after="160" w:line="259" w:lineRule="auto"/>
        <w:jc w:val="center"/>
        <w:rPr>
          <w:rFonts w:asciiTheme="minorHAnsi" w:hAnsiTheme="minorHAnsi" w:cstheme="minorHAnsi"/>
          <w:color w:val="FF0000"/>
        </w:rPr>
      </w:pPr>
    </w:p>
    <w:p w14:paraId="479A5B26" w14:textId="07A7A6C9" w:rsidR="007825EE" w:rsidRDefault="007825EE" w:rsidP="00593992">
      <w:pPr>
        <w:spacing w:after="160" w:line="259" w:lineRule="auto"/>
        <w:jc w:val="center"/>
        <w:rPr>
          <w:rFonts w:asciiTheme="minorHAnsi" w:hAnsiTheme="minorHAnsi" w:cstheme="minorHAnsi"/>
          <w:color w:val="FF0000"/>
        </w:rPr>
      </w:pPr>
    </w:p>
    <w:p w14:paraId="7C176297" w14:textId="77777777" w:rsidR="007825EE" w:rsidRDefault="007825EE" w:rsidP="00593992">
      <w:pPr>
        <w:spacing w:after="160" w:line="259" w:lineRule="auto"/>
        <w:jc w:val="center"/>
        <w:rPr>
          <w:rFonts w:asciiTheme="minorHAnsi" w:hAnsiTheme="minorHAnsi" w:cstheme="minorHAnsi"/>
          <w:color w:val="FF0000"/>
        </w:rPr>
        <w:sectPr w:rsidR="007825EE" w:rsidSect="00654CB1">
          <w:headerReference w:type="default" r:id="rId13"/>
          <w:pgSz w:w="20160" w:h="12240" w:orient="landscape" w:code="5"/>
          <w:pgMar w:top="1260" w:right="720" w:bottom="720" w:left="720" w:header="720" w:footer="375" w:gutter="0"/>
          <w:cols w:space="720"/>
          <w:docGrid w:linePitch="360"/>
        </w:sectPr>
      </w:pPr>
    </w:p>
    <w:sdt>
      <w:sdtPr>
        <w:rPr>
          <w:rFonts w:eastAsiaTheme="minorHAnsi" w:cstheme="minorBidi"/>
          <w:b w:val="0"/>
          <w:color w:val="auto"/>
          <w:sz w:val="22"/>
          <w:szCs w:val="22"/>
        </w:rPr>
        <w:id w:val="-980848618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8B0C4B8" w14:textId="017E3BB3" w:rsidR="003C5CA3" w:rsidRDefault="003C5CA3">
          <w:pPr>
            <w:pStyle w:val="TOCHeading"/>
          </w:pPr>
          <w:r>
            <w:t>Contents</w:t>
          </w:r>
        </w:p>
        <w:p w14:paraId="7B0243E8" w14:textId="5D24A65B" w:rsidR="009E474C" w:rsidRPr="009E474C" w:rsidRDefault="003C5CA3">
          <w:pPr>
            <w:pStyle w:val="TOC1"/>
            <w:tabs>
              <w:tab w:val="right" w:leader="dot" w:pos="18710"/>
            </w:tabs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906948" w:history="1">
            <w:r w:rsidR="009E474C" w:rsidRPr="009E474C">
              <w:rPr>
                <w:rStyle w:val="Hyperlink"/>
                <w:noProof/>
                <w:color w:val="auto"/>
              </w:rPr>
              <w:t>Template Description</w:t>
            </w:r>
            <w:r w:rsidR="009E474C" w:rsidRPr="009E474C">
              <w:rPr>
                <w:noProof/>
                <w:webHidden/>
              </w:rPr>
              <w:tab/>
            </w:r>
            <w:r w:rsidR="009E474C" w:rsidRPr="009E474C">
              <w:rPr>
                <w:noProof/>
                <w:webHidden/>
              </w:rPr>
              <w:fldChar w:fldCharType="begin"/>
            </w:r>
            <w:r w:rsidR="009E474C" w:rsidRPr="009E474C">
              <w:rPr>
                <w:noProof/>
                <w:webHidden/>
              </w:rPr>
              <w:instrText xml:space="preserve"> PAGEREF _Toc71906948 \h </w:instrText>
            </w:r>
            <w:r w:rsidR="009E474C" w:rsidRPr="009E474C">
              <w:rPr>
                <w:noProof/>
                <w:webHidden/>
              </w:rPr>
            </w:r>
            <w:r w:rsidR="009E474C" w:rsidRPr="009E474C">
              <w:rPr>
                <w:noProof/>
                <w:webHidden/>
              </w:rPr>
              <w:fldChar w:fldCharType="separate"/>
            </w:r>
            <w:r w:rsidR="009E474C" w:rsidRPr="009E474C">
              <w:rPr>
                <w:noProof/>
                <w:webHidden/>
              </w:rPr>
              <w:t>2</w:t>
            </w:r>
            <w:r w:rsidR="009E474C" w:rsidRPr="009E474C">
              <w:rPr>
                <w:noProof/>
                <w:webHidden/>
              </w:rPr>
              <w:fldChar w:fldCharType="end"/>
            </w:r>
          </w:hyperlink>
        </w:p>
        <w:p w14:paraId="20F403A9" w14:textId="3395A81F" w:rsidR="009E474C" w:rsidRPr="009E474C" w:rsidRDefault="00B4281C">
          <w:pPr>
            <w:pStyle w:val="TOC2"/>
            <w:tabs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49" w:history="1">
            <w:r w:rsidR="009E474C" w:rsidRPr="009E474C">
              <w:rPr>
                <w:rStyle w:val="Hyperlink"/>
                <w:noProof/>
                <w:color w:val="auto"/>
              </w:rPr>
              <w:t>Purpose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_Toc71906949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2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C3D1EEB" w14:textId="1E5E1C27" w:rsidR="009E474C" w:rsidRPr="009E474C" w:rsidRDefault="00B4281C">
          <w:pPr>
            <w:pStyle w:val="TOC2"/>
            <w:tabs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0" w:history="1">
            <w:r w:rsidR="009E474C" w:rsidRPr="009E474C">
              <w:rPr>
                <w:rStyle w:val="Hyperlink"/>
                <w:noProof/>
                <w:color w:val="auto"/>
              </w:rPr>
              <w:t>How to Use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_Toc71906950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2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5FD803DF" w14:textId="5E67FF29" w:rsidR="009E474C" w:rsidRPr="009E474C" w:rsidRDefault="00B4281C">
          <w:pPr>
            <w:pStyle w:val="TOC2"/>
            <w:tabs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1" w:history="1">
            <w:r w:rsidR="009E474C" w:rsidRPr="009E474C">
              <w:rPr>
                <w:rStyle w:val="Hyperlink"/>
                <w:noProof/>
                <w:color w:val="auto"/>
              </w:rPr>
              <w:t>Best Practice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_Toc71906951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2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7D196E6E" w14:textId="4DB43F42" w:rsidR="009E474C" w:rsidRPr="009E474C" w:rsidRDefault="00B4281C">
          <w:pPr>
            <w:pStyle w:val="TOC1"/>
            <w:tabs>
              <w:tab w:val="left" w:pos="440"/>
              <w:tab w:val="right" w:leader="dot" w:pos="18710"/>
            </w:tabs>
            <w:rPr>
              <w:rFonts w:asciiTheme="minorHAnsi" w:eastAsiaTheme="minorEastAsia" w:hAnsiTheme="minorHAnsi"/>
              <w:noProof/>
            </w:rPr>
          </w:pPr>
          <w:hyperlink w:anchor="_Toc71906952" w:history="1">
            <w:r w:rsidR="009E474C" w:rsidRPr="009E474C">
              <w:rPr>
                <w:rStyle w:val="Hyperlink"/>
                <w:rFonts w:cstheme="minorHAnsi"/>
                <w:noProof/>
                <w:color w:val="auto"/>
              </w:rPr>
              <w:t>1.</w:t>
            </w:r>
            <w:r w:rsidR="009E474C" w:rsidRPr="009E474C">
              <w:rPr>
                <w:rFonts w:asciiTheme="minorHAnsi" w:eastAsiaTheme="minorEastAsia" w:hAnsiTheme="minorHAnsi"/>
                <w:noProof/>
              </w:rPr>
              <w:tab/>
            </w:r>
            <w:r w:rsidR="009E474C" w:rsidRPr="009E474C">
              <w:rPr>
                <w:rStyle w:val="Hyperlink"/>
                <w:rFonts w:cstheme="minorHAnsi"/>
                <w:noProof/>
                <w:color w:val="auto"/>
              </w:rPr>
              <w:t>Document Overview</w:t>
            </w:r>
            <w:r w:rsidR="009E474C" w:rsidRPr="009E474C">
              <w:rPr>
                <w:noProof/>
                <w:webHidden/>
              </w:rPr>
              <w:tab/>
            </w:r>
            <w:r w:rsidR="009E474C" w:rsidRPr="009E474C">
              <w:rPr>
                <w:noProof/>
                <w:webHidden/>
              </w:rPr>
              <w:fldChar w:fldCharType="begin"/>
            </w:r>
            <w:r w:rsidR="009E474C" w:rsidRPr="009E474C">
              <w:rPr>
                <w:noProof/>
                <w:webHidden/>
              </w:rPr>
              <w:instrText xml:space="preserve"> PAGEREF _Toc71906952 \h </w:instrText>
            </w:r>
            <w:r w:rsidR="009E474C" w:rsidRPr="009E474C">
              <w:rPr>
                <w:noProof/>
                <w:webHidden/>
              </w:rPr>
            </w:r>
            <w:r w:rsidR="009E474C" w:rsidRPr="009E474C">
              <w:rPr>
                <w:noProof/>
                <w:webHidden/>
              </w:rPr>
              <w:fldChar w:fldCharType="separate"/>
            </w:r>
            <w:r w:rsidR="009E474C" w:rsidRPr="009E474C">
              <w:rPr>
                <w:noProof/>
                <w:webHidden/>
              </w:rPr>
              <w:t>5</w:t>
            </w:r>
            <w:r w:rsidR="009E474C" w:rsidRPr="009E474C">
              <w:rPr>
                <w:noProof/>
                <w:webHidden/>
              </w:rPr>
              <w:fldChar w:fldCharType="end"/>
            </w:r>
          </w:hyperlink>
        </w:p>
        <w:p w14:paraId="53AE6BCB" w14:textId="2F6AD699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3" w:history="1">
            <w:r w:rsidR="009E474C" w:rsidRPr="009E474C">
              <w:rPr>
                <w:rStyle w:val="Hyperlink"/>
                <w:noProof/>
                <w:color w:val="auto"/>
              </w:rPr>
              <w:t>1.1.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Document background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_Toc71906953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5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656A3212" w14:textId="5F6AE0B9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4" w:history="1">
            <w:r w:rsidR="009E474C" w:rsidRPr="009E474C">
              <w:rPr>
                <w:rStyle w:val="Hyperlink"/>
                <w:noProof/>
                <w:color w:val="auto"/>
              </w:rPr>
              <w:t>1.2.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Approval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_Toc71906954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5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60FC8E3" w14:textId="1CD094B7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5" w:history="1">
            <w:r w:rsidR="009E474C" w:rsidRPr="009E474C">
              <w:rPr>
                <w:rStyle w:val="Hyperlink"/>
                <w:noProof/>
                <w:color w:val="auto"/>
              </w:rPr>
              <w:t>1.3.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Project References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_Toc71906955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5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169A78F8" w14:textId="14AB02CA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6" w:history="1">
            <w:r w:rsidR="009E474C" w:rsidRPr="009E474C">
              <w:rPr>
                <w:rStyle w:val="Hyperlink"/>
                <w:noProof/>
                <w:color w:val="auto"/>
              </w:rPr>
              <w:t>1.4.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Legend and Glossary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_Toc71906956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6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F1F8707" w14:textId="7FC0D484" w:rsidR="009E474C" w:rsidRPr="009E474C" w:rsidRDefault="00B4281C">
          <w:pPr>
            <w:pStyle w:val="TOC1"/>
            <w:tabs>
              <w:tab w:val="left" w:pos="440"/>
              <w:tab w:val="right" w:leader="dot" w:pos="18710"/>
            </w:tabs>
            <w:rPr>
              <w:rFonts w:asciiTheme="minorHAnsi" w:eastAsiaTheme="minorEastAsia" w:hAnsiTheme="minorHAnsi"/>
              <w:noProof/>
            </w:rPr>
          </w:pPr>
          <w:hyperlink w:anchor="_Toc71906957" w:history="1">
            <w:r w:rsidR="009E474C" w:rsidRPr="009E474C">
              <w:rPr>
                <w:rStyle w:val="Hyperlink"/>
                <w:rFonts w:cstheme="minorHAnsi"/>
                <w:noProof/>
                <w:color w:val="auto"/>
              </w:rPr>
              <w:t>2.</w:t>
            </w:r>
            <w:r w:rsidR="009E474C" w:rsidRPr="009E474C">
              <w:rPr>
                <w:rFonts w:asciiTheme="minorHAnsi" w:eastAsiaTheme="minorEastAsia" w:hAnsiTheme="minorHAnsi"/>
                <w:noProof/>
              </w:rPr>
              <w:tab/>
            </w:r>
            <w:r w:rsidR="009E474C" w:rsidRPr="009E474C">
              <w:rPr>
                <w:rStyle w:val="Hyperlink"/>
                <w:rFonts w:cstheme="minorHAnsi"/>
                <w:noProof/>
                <w:color w:val="auto"/>
              </w:rPr>
              <w:t>Requirements</w:t>
            </w:r>
            <w:r w:rsidR="009E474C" w:rsidRPr="009E474C">
              <w:rPr>
                <w:noProof/>
                <w:webHidden/>
              </w:rPr>
              <w:tab/>
            </w:r>
            <w:r w:rsidR="009E474C" w:rsidRPr="009E474C">
              <w:rPr>
                <w:noProof/>
                <w:webHidden/>
              </w:rPr>
              <w:fldChar w:fldCharType="begin"/>
            </w:r>
            <w:r w:rsidR="009E474C" w:rsidRPr="009E474C">
              <w:rPr>
                <w:noProof/>
                <w:webHidden/>
              </w:rPr>
              <w:instrText xml:space="preserve"> PAGEREF _Toc71906957 \h </w:instrText>
            </w:r>
            <w:r w:rsidR="009E474C" w:rsidRPr="009E474C">
              <w:rPr>
                <w:noProof/>
                <w:webHidden/>
              </w:rPr>
            </w:r>
            <w:r w:rsidR="009E474C" w:rsidRPr="009E474C">
              <w:rPr>
                <w:noProof/>
                <w:webHidden/>
              </w:rPr>
              <w:fldChar w:fldCharType="separate"/>
            </w:r>
            <w:r w:rsidR="009E474C" w:rsidRPr="009E474C">
              <w:rPr>
                <w:noProof/>
                <w:webHidden/>
              </w:rPr>
              <w:t>7</w:t>
            </w:r>
            <w:r w:rsidR="009E474C" w:rsidRPr="009E474C">
              <w:rPr>
                <w:noProof/>
                <w:webHidden/>
              </w:rPr>
              <w:fldChar w:fldCharType="end"/>
            </w:r>
          </w:hyperlink>
        </w:p>
        <w:p w14:paraId="378BF594" w14:textId="5324274C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8" w:history="1">
            <w:r w:rsidR="009E474C" w:rsidRPr="009E474C">
              <w:rPr>
                <w:rStyle w:val="Hyperlink"/>
                <w:noProof/>
                <w:color w:val="auto"/>
              </w:rPr>
              <w:t>2.1.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Business flow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_Toc71906958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7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F590709" w14:textId="0471E30C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59" w:history="1">
            <w:r w:rsidR="009E474C" w:rsidRPr="009E474C">
              <w:rPr>
                <w:rStyle w:val="Hyperlink"/>
                <w:noProof/>
                <w:color w:val="auto"/>
              </w:rPr>
              <w:t>2.2.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Detailed requirements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_Toc71906959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8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656F96B2" w14:textId="55662E77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60" w:history="1">
            <w:r w:rsidR="009E474C" w:rsidRPr="009E474C">
              <w:rPr>
                <w:rStyle w:val="Hyperlink"/>
                <w:noProof/>
                <w:color w:val="auto"/>
              </w:rPr>
              <w:t>2.3.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Detailed requirements rationale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_Toc71906960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10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4F50DE0" w14:textId="446CB466" w:rsidR="009E474C" w:rsidRPr="009E474C" w:rsidRDefault="00B4281C">
          <w:pPr>
            <w:pStyle w:val="TOC2"/>
            <w:tabs>
              <w:tab w:val="left" w:pos="880"/>
              <w:tab w:val="right" w:leader="dot" w:pos="1871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71906961" w:history="1">
            <w:r w:rsidR="009E474C" w:rsidRPr="009E474C">
              <w:rPr>
                <w:rStyle w:val="Hyperlink"/>
                <w:noProof/>
                <w:color w:val="auto"/>
              </w:rPr>
              <w:t>2.4.</w:t>
            </w:r>
            <w:r w:rsidR="009E474C" w:rsidRPr="009E474C">
              <w:rPr>
                <w:rFonts w:asciiTheme="minorHAnsi" w:eastAsiaTheme="minorEastAsia" w:hAnsiTheme="minorHAnsi"/>
                <w:noProof/>
                <w:color w:val="auto"/>
              </w:rPr>
              <w:tab/>
            </w:r>
            <w:r w:rsidR="009E474C" w:rsidRPr="009E474C">
              <w:rPr>
                <w:rStyle w:val="Hyperlink"/>
                <w:noProof/>
                <w:color w:val="auto"/>
              </w:rPr>
              <w:t>Design considerations</w:t>
            </w:r>
            <w:r w:rsidR="009E474C" w:rsidRPr="009E474C">
              <w:rPr>
                <w:noProof/>
                <w:webHidden/>
                <w:color w:val="auto"/>
              </w:rPr>
              <w:tab/>
            </w:r>
            <w:r w:rsidR="009E474C" w:rsidRPr="009E474C">
              <w:rPr>
                <w:noProof/>
                <w:webHidden/>
                <w:color w:val="auto"/>
              </w:rPr>
              <w:fldChar w:fldCharType="begin"/>
            </w:r>
            <w:r w:rsidR="009E474C" w:rsidRPr="009E474C">
              <w:rPr>
                <w:noProof/>
                <w:webHidden/>
                <w:color w:val="auto"/>
              </w:rPr>
              <w:instrText xml:space="preserve"> PAGEREF _Toc71906961 \h </w:instrText>
            </w:r>
            <w:r w:rsidR="009E474C" w:rsidRPr="009E474C">
              <w:rPr>
                <w:noProof/>
                <w:webHidden/>
                <w:color w:val="auto"/>
              </w:rPr>
            </w:r>
            <w:r w:rsidR="009E474C" w:rsidRPr="009E474C">
              <w:rPr>
                <w:noProof/>
                <w:webHidden/>
                <w:color w:val="auto"/>
              </w:rPr>
              <w:fldChar w:fldCharType="separate"/>
            </w:r>
            <w:r w:rsidR="009E474C" w:rsidRPr="009E474C">
              <w:rPr>
                <w:noProof/>
                <w:webHidden/>
                <w:color w:val="auto"/>
              </w:rPr>
              <w:t>10</w:t>
            </w:r>
            <w:r w:rsidR="009E474C" w:rsidRPr="009E474C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821EA5F" w14:textId="31021845" w:rsidR="009E474C" w:rsidRDefault="00B4281C">
          <w:pPr>
            <w:pStyle w:val="TOC1"/>
            <w:tabs>
              <w:tab w:val="left" w:pos="440"/>
              <w:tab w:val="right" w:leader="dot" w:pos="18710"/>
            </w:tabs>
            <w:rPr>
              <w:rFonts w:asciiTheme="minorHAnsi" w:eastAsiaTheme="minorEastAsia" w:hAnsiTheme="minorHAnsi"/>
              <w:noProof/>
            </w:rPr>
          </w:pPr>
          <w:hyperlink w:anchor="_Toc71906962" w:history="1">
            <w:r w:rsidR="009E474C" w:rsidRPr="009E474C">
              <w:rPr>
                <w:rStyle w:val="Hyperlink"/>
                <w:rFonts w:eastAsia="Times New Roman"/>
                <w:noProof/>
                <w:color w:val="auto"/>
              </w:rPr>
              <w:t>3.</w:t>
            </w:r>
            <w:r w:rsidR="009E474C" w:rsidRPr="009E474C">
              <w:rPr>
                <w:rFonts w:asciiTheme="minorHAnsi" w:eastAsiaTheme="minorEastAsia" w:hAnsiTheme="minorHAnsi"/>
                <w:noProof/>
              </w:rPr>
              <w:tab/>
            </w:r>
            <w:r w:rsidR="009E474C" w:rsidRPr="009E474C">
              <w:rPr>
                <w:rStyle w:val="Hyperlink"/>
                <w:rFonts w:eastAsia="Times New Roman"/>
                <w:noProof/>
                <w:color w:val="auto"/>
              </w:rPr>
              <w:t>Appendix</w:t>
            </w:r>
            <w:r w:rsidR="009E474C" w:rsidRPr="009E474C">
              <w:rPr>
                <w:noProof/>
                <w:webHidden/>
              </w:rPr>
              <w:tab/>
            </w:r>
            <w:r w:rsidR="009E474C" w:rsidRPr="009E474C">
              <w:rPr>
                <w:noProof/>
                <w:webHidden/>
              </w:rPr>
              <w:fldChar w:fldCharType="begin"/>
            </w:r>
            <w:r w:rsidR="009E474C" w:rsidRPr="009E474C">
              <w:rPr>
                <w:noProof/>
                <w:webHidden/>
              </w:rPr>
              <w:instrText xml:space="preserve"> PAGEREF _Toc71906962 \h </w:instrText>
            </w:r>
            <w:r w:rsidR="009E474C" w:rsidRPr="009E474C">
              <w:rPr>
                <w:noProof/>
                <w:webHidden/>
              </w:rPr>
            </w:r>
            <w:r w:rsidR="009E474C" w:rsidRPr="009E474C">
              <w:rPr>
                <w:noProof/>
                <w:webHidden/>
              </w:rPr>
              <w:fldChar w:fldCharType="separate"/>
            </w:r>
            <w:r w:rsidR="009E474C" w:rsidRPr="009E474C">
              <w:rPr>
                <w:noProof/>
                <w:webHidden/>
              </w:rPr>
              <w:t>11</w:t>
            </w:r>
            <w:r w:rsidR="009E474C" w:rsidRPr="009E474C">
              <w:rPr>
                <w:noProof/>
                <w:webHidden/>
              </w:rPr>
              <w:fldChar w:fldCharType="end"/>
            </w:r>
          </w:hyperlink>
        </w:p>
        <w:p w14:paraId="5829077E" w14:textId="2D00EC05" w:rsidR="009E474C" w:rsidRDefault="00B4281C">
          <w:pPr>
            <w:pStyle w:val="TOC1"/>
            <w:tabs>
              <w:tab w:val="left" w:pos="440"/>
              <w:tab w:val="right" w:leader="dot" w:pos="18710"/>
            </w:tabs>
            <w:rPr>
              <w:rFonts w:asciiTheme="minorHAnsi" w:eastAsiaTheme="minorEastAsia" w:hAnsiTheme="minorHAnsi"/>
              <w:noProof/>
            </w:rPr>
          </w:pPr>
          <w:hyperlink w:anchor="_Toc71906963" w:history="1">
            <w:r w:rsidR="009E474C" w:rsidRPr="00CB593B">
              <w:rPr>
                <w:rStyle w:val="Hyperlink"/>
                <w:rFonts w:eastAsia="Times New Roman"/>
                <w:noProof/>
              </w:rPr>
              <w:t>4.</w:t>
            </w:r>
            <w:r w:rsidR="009E474C">
              <w:rPr>
                <w:rFonts w:asciiTheme="minorHAnsi" w:eastAsiaTheme="minorEastAsia" w:hAnsiTheme="minorHAnsi"/>
                <w:noProof/>
              </w:rPr>
              <w:tab/>
            </w:r>
            <w:r w:rsidR="009E474C" w:rsidRPr="00CB593B">
              <w:rPr>
                <w:rStyle w:val="Hyperlink"/>
                <w:rFonts w:eastAsia="Times New Roman"/>
                <w:noProof/>
              </w:rPr>
              <w:t>Feedback</w:t>
            </w:r>
            <w:r w:rsidR="009E474C">
              <w:rPr>
                <w:noProof/>
                <w:webHidden/>
              </w:rPr>
              <w:tab/>
            </w:r>
            <w:r w:rsidR="009E474C">
              <w:rPr>
                <w:noProof/>
                <w:webHidden/>
              </w:rPr>
              <w:fldChar w:fldCharType="begin"/>
            </w:r>
            <w:r w:rsidR="009E474C">
              <w:rPr>
                <w:noProof/>
                <w:webHidden/>
              </w:rPr>
              <w:instrText xml:space="preserve"> PAGEREF _Toc71906963 \h </w:instrText>
            </w:r>
            <w:r w:rsidR="009E474C">
              <w:rPr>
                <w:noProof/>
                <w:webHidden/>
              </w:rPr>
            </w:r>
            <w:r w:rsidR="009E474C">
              <w:rPr>
                <w:noProof/>
                <w:webHidden/>
              </w:rPr>
              <w:fldChar w:fldCharType="separate"/>
            </w:r>
            <w:r w:rsidR="009E474C">
              <w:rPr>
                <w:noProof/>
                <w:webHidden/>
              </w:rPr>
              <w:t>11</w:t>
            </w:r>
            <w:r w:rsidR="009E474C">
              <w:rPr>
                <w:noProof/>
                <w:webHidden/>
              </w:rPr>
              <w:fldChar w:fldCharType="end"/>
            </w:r>
          </w:hyperlink>
        </w:p>
        <w:p w14:paraId="1077B01F" w14:textId="39114377" w:rsidR="003C5CA3" w:rsidRDefault="003C5CA3">
          <w:r>
            <w:rPr>
              <w:b/>
              <w:bCs/>
              <w:noProof/>
            </w:rPr>
            <w:fldChar w:fldCharType="end"/>
          </w:r>
        </w:p>
      </w:sdtContent>
    </w:sdt>
    <w:p w14:paraId="4F4BBBAF" w14:textId="415072AF" w:rsidR="009364B0" w:rsidRDefault="009364B0" w:rsidP="00593992">
      <w:pPr>
        <w:spacing w:after="160" w:line="259" w:lineRule="auto"/>
        <w:jc w:val="center"/>
        <w:rPr>
          <w:rFonts w:asciiTheme="minorHAnsi" w:eastAsiaTheme="majorEastAsia" w:hAnsiTheme="minorHAnsi" w:cstheme="minorHAnsi"/>
          <w:color w:val="2F5496" w:themeColor="accent1" w:themeShade="BF"/>
          <w:sz w:val="32"/>
          <w:szCs w:val="32"/>
        </w:rPr>
      </w:pPr>
      <w:r>
        <w:rPr>
          <w:rFonts w:asciiTheme="minorHAnsi" w:hAnsiTheme="minorHAnsi" w:cstheme="minorHAnsi"/>
        </w:rPr>
        <w:br w:type="page"/>
      </w:r>
    </w:p>
    <w:p w14:paraId="5B649C06" w14:textId="77777777" w:rsidR="005D3F9D" w:rsidRDefault="005D3F9D" w:rsidP="006529A5">
      <w:pPr>
        <w:rPr>
          <w:color w:val="4472C4" w:themeColor="accent1"/>
          <w:sz w:val="48"/>
          <w:szCs w:val="48"/>
        </w:rPr>
        <w:sectPr w:rsidR="005D3F9D" w:rsidSect="002725A4">
          <w:headerReference w:type="default" r:id="rId14"/>
          <w:pgSz w:w="20160" w:h="12240" w:orient="landscape" w:code="5"/>
          <w:pgMar w:top="720" w:right="720" w:bottom="720" w:left="720" w:header="720" w:footer="720" w:gutter="0"/>
          <w:cols w:space="720"/>
          <w:docGrid w:linePitch="360"/>
        </w:sectPr>
      </w:pPr>
    </w:p>
    <w:p w14:paraId="208F5C61" w14:textId="4F611B64" w:rsidR="00AC3F7E" w:rsidRDefault="00AC3F7E" w:rsidP="006529A5">
      <w:pPr>
        <w:rPr>
          <w:color w:val="4472C4" w:themeColor="accent1"/>
          <w:sz w:val="48"/>
          <w:szCs w:val="48"/>
        </w:rPr>
      </w:pPr>
    </w:p>
    <w:p w14:paraId="6F667580" w14:textId="60365CB4" w:rsidR="006529A5" w:rsidRPr="006529A5" w:rsidRDefault="006529A5" w:rsidP="006529A5">
      <w:pPr>
        <w:rPr>
          <w:color w:val="4472C4" w:themeColor="accent1"/>
          <w:sz w:val="48"/>
          <w:szCs w:val="48"/>
        </w:rPr>
      </w:pPr>
      <w:r w:rsidRPr="006529A5">
        <w:rPr>
          <w:color w:val="4472C4" w:themeColor="accent1"/>
          <w:sz w:val="48"/>
          <w:szCs w:val="48"/>
        </w:rPr>
        <w:t>Business Requirements for [project name]</w:t>
      </w:r>
    </w:p>
    <w:p w14:paraId="67ED71EE" w14:textId="7C695172" w:rsidR="000B4866" w:rsidRDefault="000700F6" w:rsidP="00593992">
      <w:pPr>
        <w:pStyle w:val="Heading1"/>
        <w:numPr>
          <w:ilvl w:val="0"/>
          <w:numId w:val="1"/>
        </w:numPr>
        <w:rPr>
          <w:rFonts w:asciiTheme="minorHAnsi" w:hAnsiTheme="minorHAnsi" w:cstheme="minorHAnsi"/>
        </w:rPr>
      </w:pPr>
      <w:bookmarkStart w:id="4" w:name="_Toc71906952"/>
      <w:r>
        <w:rPr>
          <w:rFonts w:asciiTheme="minorHAnsi" w:hAnsiTheme="minorHAnsi" w:cstheme="minorHAnsi"/>
        </w:rPr>
        <w:t>Document</w:t>
      </w:r>
      <w:r w:rsidR="009364B0" w:rsidRPr="009364B0">
        <w:rPr>
          <w:rFonts w:asciiTheme="minorHAnsi" w:hAnsiTheme="minorHAnsi" w:cstheme="minorHAnsi"/>
        </w:rPr>
        <w:t xml:space="preserve"> </w:t>
      </w:r>
      <w:r w:rsidR="00F97BD7" w:rsidRPr="00AC3F7E">
        <w:rPr>
          <w:rFonts w:asciiTheme="minorHAnsi" w:hAnsiTheme="minorHAnsi" w:cstheme="minorHAnsi"/>
        </w:rPr>
        <w:t>Overview</w:t>
      </w:r>
      <w:bookmarkEnd w:id="4"/>
    </w:p>
    <w:p w14:paraId="53B0829C" w14:textId="77777777" w:rsidR="003F5F70" w:rsidRPr="003F5F70" w:rsidRDefault="003F5F70" w:rsidP="003F5F70"/>
    <w:p w14:paraId="627C74FA" w14:textId="1DF9156F" w:rsidR="005735A0" w:rsidRDefault="00D44E27" w:rsidP="003F5F70">
      <w:pPr>
        <w:pStyle w:val="Heading2"/>
        <w:numPr>
          <w:ilvl w:val="1"/>
          <w:numId w:val="1"/>
        </w:numPr>
      </w:pPr>
      <w:bookmarkStart w:id="5" w:name="_Toc71906953"/>
      <w:r>
        <w:t>Document</w:t>
      </w:r>
      <w:r w:rsidR="00B8787D">
        <w:t xml:space="preserve"> </w:t>
      </w:r>
      <w:r>
        <w:t>background</w:t>
      </w:r>
      <w:bookmarkEnd w:id="5"/>
    </w:p>
    <w:p w14:paraId="421A4447" w14:textId="77777777" w:rsidR="006B2AFF" w:rsidRPr="006B2AFF" w:rsidRDefault="006B2AFF" w:rsidP="006B2AFF"/>
    <w:tbl>
      <w:tblPr>
        <w:tblStyle w:val="TableGrid"/>
        <w:tblW w:w="4329" w:type="pct"/>
        <w:tblInd w:w="132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6048"/>
        <w:gridCol w:w="3600"/>
        <w:gridCol w:w="3240"/>
        <w:gridCol w:w="1530"/>
        <w:gridCol w:w="1781"/>
      </w:tblGrid>
      <w:tr w:rsidR="006B2AFF" w:rsidRPr="009E474C" w14:paraId="33062D09" w14:textId="77777777" w:rsidTr="00654CB1">
        <w:tc>
          <w:tcPr>
            <w:tcW w:w="6048" w:type="dxa"/>
            <w:shd w:val="clear" w:color="auto" w:fill="F2F2F2" w:themeFill="background1" w:themeFillShade="F2"/>
          </w:tcPr>
          <w:p w14:paraId="3EBCF711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  <w:b/>
                <w:bCs/>
              </w:rPr>
            </w:pPr>
            <w:r w:rsidRPr="009E474C">
              <w:rPr>
                <w:rFonts w:ascii="Segoe UI" w:hAnsi="Segoe UI" w:cs="Segoe UI"/>
                <w:b/>
                <w:bCs/>
              </w:rPr>
              <w:t>Project name</w:t>
            </w:r>
          </w:p>
        </w:tc>
        <w:tc>
          <w:tcPr>
            <w:tcW w:w="3600" w:type="dxa"/>
            <w:shd w:val="clear" w:color="auto" w:fill="F2F2F2" w:themeFill="background1" w:themeFillShade="F2"/>
          </w:tcPr>
          <w:p w14:paraId="725F2582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  <w:b/>
                <w:bCs/>
              </w:rPr>
            </w:pPr>
            <w:r w:rsidRPr="009E474C">
              <w:rPr>
                <w:rFonts w:ascii="Segoe UI" w:hAnsi="Segoe UI" w:cs="Segoe UI"/>
                <w:b/>
                <w:bCs/>
              </w:rPr>
              <w:t>Division</w:t>
            </w:r>
          </w:p>
        </w:tc>
        <w:tc>
          <w:tcPr>
            <w:tcW w:w="3240" w:type="dxa"/>
            <w:shd w:val="clear" w:color="auto" w:fill="F2F2F2" w:themeFill="background1" w:themeFillShade="F2"/>
          </w:tcPr>
          <w:p w14:paraId="472EE05E" w14:textId="0A8F80A6" w:rsidR="006B2AFF" w:rsidRPr="009E474C" w:rsidRDefault="00D44E27" w:rsidP="00F97BD7">
            <w:pPr>
              <w:pStyle w:val="NoSpacing"/>
              <w:rPr>
                <w:rFonts w:ascii="Segoe UI" w:hAnsi="Segoe UI" w:cs="Segoe UI"/>
                <w:b/>
                <w:bCs/>
              </w:rPr>
            </w:pPr>
            <w:proofErr w:type="gramStart"/>
            <w:r w:rsidRPr="009E474C">
              <w:rPr>
                <w:rFonts w:ascii="Segoe UI" w:hAnsi="Segoe UI" w:cs="Segoe UI"/>
                <w:b/>
                <w:bCs/>
              </w:rPr>
              <w:t>Requirements</w:t>
            </w:r>
            <w:proofErr w:type="gramEnd"/>
            <w:r w:rsidRPr="009E474C">
              <w:rPr>
                <w:rFonts w:ascii="Segoe UI" w:hAnsi="Segoe UI" w:cs="Segoe UI"/>
                <w:b/>
                <w:bCs/>
              </w:rPr>
              <w:t xml:space="preserve"> a</w:t>
            </w:r>
            <w:r w:rsidR="006B2AFF" w:rsidRPr="009E474C">
              <w:rPr>
                <w:rFonts w:ascii="Segoe UI" w:hAnsi="Segoe UI" w:cs="Segoe UI"/>
                <w:b/>
                <w:bCs/>
              </w:rPr>
              <w:t>uthor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6C623E9A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  <w:b/>
                <w:bCs/>
              </w:rPr>
            </w:pPr>
            <w:r w:rsidRPr="009E474C">
              <w:rPr>
                <w:rFonts w:ascii="Segoe UI" w:hAnsi="Segoe UI" w:cs="Segoe UI"/>
                <w:b/>
                <w:bCs/>
              </w:rPr>
              <w:t xml:space="preserve">Version </w:t>
            </w:r>
          </w:p>
        </w:tc>
        <w:tc>
          <w:tcPr>
            <w:tcW w:w="1781" w:type="dxa"/>
            <w:shd w:val="clear" w:color="auto" w:fill="F2F2F2" w:themeFill="background1" w:themeFillShade="F2"/>
          </w:tcPr>
          <w:p w14:paraId="10088C97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  <w:b/>
                <w:bCs/>
              </w:rPr>
            </w:pPr>
            <w:r w:rsidRPr="009E474C">
              <w:rPr>
                <w:rFonts w:ascii="Segoe UI" w:hAnsi="Segoe UI" w:cs="Segoe UI"/>
                <w:b/>
                <w:bCs/>
              </w:rPr>
              <w:t>Version date</w:t>
            </w:r>
          </w:p>
        </w:tc>
      </w:tr>
      <w:tr w:rsidR="006B2AFF" w:rsidRPr="009E474C" w14:paraId="5F4DA99F" w14:textId="77777777" w:rsidTr="009E474C">
        <w:tc>
          <w:tcPr>
            <w:tcW w:w="6048" w:type="dxa"/>
          </w:tcPr>
          <w:p w14:paraId="0EFA843F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</w:rPr>
            </w:pPr>
          </w:p>
        </w:tc>
        <w:tc>
          <w:tcPr>
            <w:tcW w:w="3600" w:type="dxa"/>
          </w:tcPr>
          <w:p w14:paraId="3BB00D6C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</w:rPr>
            </w:pPr>
          </w:p>
        </w:tc>
        <w:tc>
          <w:tcPr>
            <w:tcW w:w="3240" w:type="dxa"/>
          </w:tcPr>
          <w:p w14:paraId="6BFFCC56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</w:rPr>
            </w:pPr>
          </w:p>
        </w:tc>
        <w:tc>
          <w:tcPr>
            <w:tcW w:w="1530" w:type="dxa"/>
          </w:tcPr>
          <w:p w14:paraId="4F4EF2DB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</w:rPr>
            </w:pPr>
          </w:p>
        </w:tc>
        <w:tc>
          <w:tcPr>
            <w:tcW w:w="1781" w:type="dxa"/>
          </w:tcPr>
          <w:p w14:paraId="22C79FE4" w14:textId="77777777" w:rsidR="006B2AFF" w:rsidRPr="009E474C" w:rsidRDefault="006B2AFF" w:rsidP="00F97BD7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14:paraId="225383FA" w14:textId="57914601" w:rsidR="006B2AFF" w:rsidRDefault="006B2AFF" w:rsidP="006B2AFF"/>
    <w:p w14:paraId="1C23692E" w14:textId="0A845F4A" w:rsidR="006B2AFF" w:rsidRDefault="006C135E" w:rsidP="006B2AFF">
      <w:pPr>
        <w:pStyle w:val="Heading2"/>
        <w:numPr>
          <w:ilvl w:val="1"/>
          <w:numId w:val="1"/>
        </w:numPr>
      </w:pPr>
      <w:bookmarkStart w:id="6" w:name="_Toc71906954"/>
      <w:r>
        <w:t>A</w:t>
      </w:r>
      <w:r w:rsidR="006B2AFF">
        <w:t>pproval</w:t>
      </w:r>
      <w:bookmarkEnd w:id="6"/>
    </w:p>
    <w:p w14:paraId="56A37864" w14:textId="77777777" w:rsidR="006B2AFF" w:rsidRDefault="006B2AFF" w:rsidP="006B2AFF"/>
    <w:tbl>
      <w:tblPr>
        <w:tblStyle w:val="LightGrid-Accent1"/>
        <w:tblW w:w="9624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20" w:firstRow="1" w:lastRow="0" w:firstColumn="0" w:lastColumn="0" w:noHBand="0" w:noVBand="1"/>
        <w:tblCaption w:val="Business Case Approval"/>
        <w:tblDescription w:val="The table allows users to track approvals of the Business Case."/>
      </w:tblPr>
      <w:tblGrid>
        <w:gridCol w:w="2227"/>
        <w:gridCol w:w="2903"/>
        <w:gridCol w:w="3217"/>
        <w:gridCol w:w="1277"/>
      </w:tblGrid>
      <w:tr w:rsidR="006B2AFF" w:rsidRPr="009E474C" w14:paraId="1DC9E5EC" w14:textId="77777777" w:rsidTr="00654C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78A89D7" w14:textId="77777777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Approver Name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68D6B646" w14:textId="77777777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Title</w:t>
            </w:r>
          </w:p>
        </w:tc>
        <w:tc>
          <w:tcPr>
            <w:tcW w:w="3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01B8BFA" w14:textId="77777777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Signature</w:t>
            </w:r>
          </w:p>
        </w:tc>
        <w:tc>
          <w:tcPr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BD5A28E" w14:textId="77777777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 xml:space="preserve">Date </w:t>
            </w:r>
          </w:p>
        </w:tc>
      </w:tr>
      <w:tr w:rsidR="006B2AFF" w:rsidRPr="009E474C" w14:paraId="0A5FD8F0" w14:textId="77777777" w:rsidTr="0097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E792374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851E39F" w14:textId="77777777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Business Owner</w:t>
            </w:r>
          </w:p>
        </w:tc>
        <w:tc>
          <w:tcPr>
            <w:tcW w:w="3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896135D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071D75C" w14:textId="77777777" w:rsidR="006B2AFF" w:rsidRPr="009E474C" w:rsidRDefault="006B2AFF" w:rsidP="00F97BD7">
            <w:pPr>
              <w:rPr>
                <w:rFonts w:cs="Segoe UI"/>
              </w:rPr>
            </w:pPr>
          </w:p>
        </w:tc>
      </w:tr>
      <w:tr w:rsidR="006B2AFF" w:rsidRPr="009E474C" w14:paraId="4A7757B9" w14:textId="77777777" w:rsidTr="00974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A1233F9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760A78E" w14:textId="2737535E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Project Manager</w:t>
            </w:r>
          </w:p>
        </w:tc>
        <w:tc>
          <w:tcPr>
            <w:tcW w:w="3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208D318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79717C3" w14:textId="77777777" w:rsidR="006B2AFF" w:rsidRPr="009E474C" w:rsidRDefault="006B2AFF" w:rsidP="00F97BD7">
            <w:pPr>
              <w:rPr>
                <w:rFonts w:cs="Segoe UI"/>
              </w:rPr>
            </w:pPr>
          </w:p>
        </w:tc>
      </w:tr>
      <w:tr w:rsidR="006B2AFF" w:rsidRPr="009E474C" w14:paraId="5FB4935F" w14:textId="77777777" w:rsidTr="0097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F6D43C6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DCDEE86" w14:textId="7A830494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Business analyst (optional)</w:t>
            </w:r>
          </w:p>
        </w:tc>
        <w:tc>
          <w:tcPr>
            <w:tcW w:w="3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0448496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9F5CB6" w14:textId="77777777" w:rsidR="006B2AFF" w:rsidRPr="009E474C" w:rsidRDefault="006B2AFF" w:rsidP="00F97BD7">
            <w:pPr>
              <w:rPr>
                <w:rFonts w:cs="Segoe UI"/>
              </w:rPr>
            </w:pPr>
          </w:p>
        </w:tc>
      </w:tr>
      <w:tr w:rsidR="006B2AFF" w:rsidRPr="009E474C" w14:paraId="4DF4ED19" w14:textId="77777777" w:rsidTr="00974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0847EB1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5FCED7E" w14:textId="602541B4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Subject matter expert</w:t>
            </w:r>
          </w:p>
        </w:tc>
        <w:tc>
          <w:tcPr>
            <w:tcW w:w="3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32FE687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FAB6956" w14:textId="77777777" w:rsidR="006B2AFF" w:rsidRPr="009E474C" w:rsidRDefault="006B2AFF" w:rsidP="00F97BD7">
            <w:pPr>
              <w:rPr>
                <w:rFonts w:cs="Segoe UI"/>
              </w:rPr>
            </w:pPr>
          </w:p>
        </w:tc>
      </w:tr>
      <w:tr w:rsidR="006B2AFF" w:rsidRPr="009E474C" w14:paraId="635B528F" w14:textId="77777777" w:rsidTr="00974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D869AE0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FF0446A" w14:textId="77777777" w:rsidR="006B2AFF" w:rsidRPr="009E474C" w:rsidRDefault="006B2AFF" w:rsidP="00F97BD7">
            <w:pPr>
              <w:rPr>
                <w:rFonts w:cs="Segoe UI"/>
              </w:rPr>
            </w:pPr>
            <w:r w:rsidRPr="009E474C">
              <w:rPr>
                <w:rFonts w:cs="Segoe UI"/>
              </w:rPr>
              <w:t>[add others as needed]</w:t>
            </w:r>
          </w:p>
        </w:tc>
        <w:tc>
          <w:tcPr>
            <w:tcW w:w="3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F7D6375" w14:textId="77777777" w:rsidR="006B2AFF" w:rsidRPr="009E474C" w:rsidRDefault="006B2AFF" w:rsidP="00F97BD7">
            <w:pPr>
              <w:rPr>
                <w:rFonts w:cs="Segoe UI"/>
              </w:rPr>
            </w:pPr>
          </w:p>
        </w:tc>
        <w:tc>
          <w:tcPr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85D6E3F" w14:textId="77777777" w:rsidR="006B2AFF" w:rsidRPr="009E474C" w:rsidRDefault="006B2AFF" w:rsidP="00F97BD7">
            <w:pPr>
              <w:rPr>
                <w:rFonts w:cs="Segoe UI"/>
              </w:rPr>
            </w:pPr>
          </w:p>
        </w:tc>
      </w:tr>
    </w:tbl>
    <w:p w14:paraId="1AA6AEBF" w14:textId="77777777" w:rsidR="006B2AFF" w:rsidRPr="006B2AFF" w:rsidRDefault="006B2AFF" w:rsidP="006B2AFF"/>
    <w:p w14:paraId="3006098A" w14:textId="52F56190" w:rsidR="006529A5" w:rsidRDefault="006529A5" w:rsidP="003C5CA3">
      <w:pPr>
        <w:pStyle w:val="Heading2"/>
        <w:numPr>
          <w:ilvl w:val="1"/>
          <w:numId w:val="1"/>
        </w:numPr>
      </w:pPr>
      <w:bookmarkStart w:id="7" w:name="_Toc71906955"/>
      <w:r>
        <w:t>Project References</w:t>
      </w:r>
      <w:bookmarkEnd w:id="7"/>
    </w:p>
    <w:p w14:paraId="2AACA29C" w14:textId="3BE71795" w:rsidR="006529A5" w:rsidRDefault="006529A5" w:rsidP="006529A5"/>
    <w:tbl>
      <w:tblPr>
        <w:tblStyle w:val="TableGrid"/>
        <w:tblW w:w="0" w:type="auto"/>
        <w:tblInd w:w="134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250"/>
        <w:gridCol w:w="7380"/>
      </w:tblGrid>
      <w:tr w:rsidR="006529A5" w14:paraId="56F33120" w14:textId="77777777" w:rsidTr="00125581">
        <w:tc>
          <w:tcPr>
            <w:tcW w:w="2250" w:type="dxa"/>
            <w:shd w:val="clear" w:color="auto" w:fill="F2F2F2" w:themeFill="background1" w:themeFillShade="F2"/>
          </w:tcPr>
          <w:p w14:paraId="5781B7C8" w14:textId="77777777" w:rsidR="006529A5" w:rsidRPr="006529A5" w:rsidRDefault="006529A5" w:rsidP="00125581">
            <w:pPr>
              <w:rPr>
                <w:b/>
                <w:bCs/>
              </w:rPr>
            </w:pPr>
            <w:r w:rsidRPr="006529A5">
              <w:rPr>
                <w:b/>
                <w:bCs/>
              </w:rPr>
              <w:t>Project Plan</w:t>
            </w:r>
          </w:p>
        </w:tc>
        <w:tc>
          <w:tcPr>
            <w:tcW w:w="7380" w:type="dxa"/>
          </w:tcPr>
          <w:p w14:paraId="26744E79" w14:textId="77777777" w:rsidR="006529A5" w:rsidRDefault="006529A5" w:rsidP="00125581">
            <w:r>
              <w:t>[Location]</w:t>
            </w:r>
          </w:p>
        </w:tc>
      </w:tr>
      <w:tr w:rsidR="006529A5" w14:paraId="6483C22C" w14:textId="77777777" w:rsidTr="006529A5">
        <w:tc>
          <w:tcPr>
            <w:tcW w:w="2250" w:type="dxa"/>
            <w:shd w:val="clear" w:color="auto" w:fill="F2F2F2" w:themeFill="background1" w:themeFillShade="F2"/>
          </w:tcPr>
          <w:p w14:paraId="08A93CE2" w14:textId="5F732B06" w:rsidR="006529A5" w:rsidRPr="006529A5" w:rsidRDefault="006529A5" w:rsidP="006529A5">
            <w:pPr>
              <w:rPr>
                <w:b/>
                <w:bCs/>
              </w:rPr>
            </w:pPr>
            <w:r w:rsidRPr="006529A5">
              <w:rPr>
                <w:b/>
                <w:bCs/>
              </w:rPr>
              <w:t>Project Charter</w:t>
            </w:r>
          </w:p>
        </w:tc>
        <w:tc>
          <w:tcPr>
            <w:tcW w:w="7380" w:type="dxa"/>
          </w:tcPr>
          <w:p w14:paraId="5F914EAA" w14:textId="797346A3" w:rsidR="006529A5" w:rsidRDefault="006529A5" w:rsidP="006529A5">
            <w:r>
              <w:t>[Location]</w:t>
            </w:r>
          </w:p>
        </w:tc>
      </w:tr>
    </w:tbl>
    <w:p w14:paraId="2B8091F6" w14:textId="7E6C543E" w:rsidR="006529A5" w:rsidRDefault="006529A5" w:rsidP="006529A5"/>
    <w:p w14:paraId="1CE8D27A" w14:textId="77777777" w:rsidR="006529A5" w:rsidRPr="006529A5" w:rsidRDefault="006529A5" w:rsidP="006529A5"/>
    <w:p w14:paraId="73E3C7AA" w14:textId="2840D40F" w:rsidR="009364B0" w:rsidRDefault="006529A5" w:rsidP="003C5CA3">
      <w:pPr>
        <w:pStyle w:val="Heading2"/>
        <w:numPr>
          <w:ilvl w:val="1"/>
          <w:numId w:val="1"/>
        </w:numPr>
      </w:pPr>
      <w:bookmarkStart w:id="8" w:name="_Toc71906956"/>
      <w:r>
        <w:lastRenderedPageBreak/>
        <w:t>Legend and Glossary</w:t>
      </w:r>
      <w:bookmarkEnd w:id="8"/>
    </w:p>
    <w:p w14:paraId="5BEB2714" w14:textId="78585C09" w:rsidR="00AA222A" w:rsidRPr="00AA222A" w:rsidRDefault="00AA222A" w:rsidP="00AA222A">
      <w:pPr>
        <w:spacing w:before="120"/>
        <w:ind w:left="360"/>
        <w:rPr>
          <w:i/>
          <w:iCs/>
          <w:sz w:val="18"/>
          <w:szCs w:val="18"/>
        </w:rPr>
      </w:pPr>
      <w:r w:rsidRPr="00AA222A">
        <w:rPr>
          <w:i/>
          <w:iCs/>
          <w:sz w:val="18"/>
          <w:szCs w:val="18"/>
        </w:rPr>
        <w:t>The tables below provide an explanation for contents</w:t>
      </w:r>
      <w:r>
        <w:rPr>
          <w:i/>
          <w:iCs/>
          <w:sz w:val="18"/>
          <w:szCs w:val="18"/>
        </w:rPr>
        <w:t xml:space="preserve"> found</w:t>
      </w:r>
      <w:r w:rsidRPr="00AA222A">
        <w:rPr>
          <w:i/>
          <w:iCs/>
          <w:sz w:val="18"/>
          <w:szCs w:val="18"/>
        </w:rPr>
        <w:t xml:space="preserve"> in Section 2 and elsewhere</w:t>
      </w:r>
      <w:r w:rsidR="00A8704B">
        <w:rPr>
          <w:i/>
          <w:iCs/>
          <w:sz w:val="18"/>
          <w:szCs w:val="18"/>
        </w:rPr>
        <w:t>.</w:t>
      </w:r>
      <w:r w:rsidRPr="00AA222A">
        <w:rPr>
          <w:i/>
          <w:iCs/>
          <w:sz w:val="18"/>
          <w:szCs w:val="18"/>
        </w:rPr>
        <w:t xml:space="preserve"> </w:t>
      </w:r>
    </w:p>
    <w:p w14:paraId="5A14181E" w14:textId="77777777" w:rsidR="00AA222A" w:rsidRPr="00AA222A" w:rsidRDefault="00AA222A" w:rsidP="00AA222A"/>
    <w:p w14:paraId="48B1649F" w14:textId="192BBC38" w:rsidR="003F5F70" w:rsidRDefault="003F5F70" w:rsidP="00EB2F1F">
      <w:pPr>
        <w:pStyle w:val="ListParagraph"/>
        <w:numPr>
          <w:ilvl w:val="2"/>
          <w:numId w:val="1"/>
        </w:numPr>
      </w:pPr>
      <w:r>
        <w:t>Requirement flags</w:t>
      </w:r>
    </w:p>
    <w:p w14:paraId="1FA93F2E" w14:textId="77777777" w:rsidR="009364B0" w:rsidRPr="009364B0" w:rsidRDefault="009364B0" w:rsidP="002725A4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132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648"/>
        <w:gridCol w:w="1823"/>
        <w:gridCol w:w="7177"/>
      </w:tblGrid>
      <w:tr w:rsidR="000B4866" w:rsidRPr="006529A5" w14:paraId="2EC43FF6" w14:textId="414BC50B" w:rsidTr="00F87F6B">
        <w:tc>
          <w:tcPr>
            <w:tcW w:w="625" w:type="dxa"/>
            <w:shd w:val="clear" w:color="auto" w:fill="F2F2F2" w:themeFill="background1" w:themeFillShade="F2"/>
          </w:tcPr>
          <w:p w14:paraId="72F499EE" w14:textId="49901559" w:rsidR="000B4866" w:rsidRPr="006529A5" w:rsidRDefault="00DA62EF" w:rsidP="000B4866">
            <w:pPr>
              <w:jc w:val="center"/>
              <w:rPr>
                <w:rFonts w:cs="Calibri"/>
                <w:b/>
                <w:bCs/>
              </w:rPr>
            </w:pPr>
            <w:r w:rsidRPr="006529A5">
              <w:rPr>
                <w:rFonts w:cs="Calibri"/>
                <w:b/>
                <w:bCs/>
              </w:rPr>
              <w:t>Flag</w:t>
            </w:r>
          </w:p>
        </w:tc>
        <w:tc>
          <w:tcPr>
            <w:tcW w:w="1823" w:type="dxa"/>
            <w:shd w:val="clear" w:color="auto" w:fill="F2F2F2" w:themeFill="background1" w:themeFillShade="F2"/>
          </w:tcPr>
          <w:p w14:paraId="2CC222F8" w14:textId="69BEAEA0" w:rsidR="000B4866" w:rsidRPr="006529A5" w:rsidRDefault="000B4866" w:rsidP="002725A4">
            <w:pPr>
              <w:rPr>
                <w:rFonts w:cs="Calibri"/>
                <w:b/>
                <w:bCs/>
              </w:rPr>
            </w:pPr>
            <w:r w:rsidRPr="006529A5">
              <w:rPr>
                <w:rFonts w:cs="Calibri"/>
                <w:b/>
                <w:bCs/>
              </w:rPr>
              <w:t>Name</w:t>
            </w:r>
          </w:p>
        </w:tc>
        <w:tc>
          <w:tcPr>
            <w:tcW w:w="7177" w:type="dxa"/>
            <w:shd w:val="clear" w:color="auto" w:fill="F2F2F2" w:themeFill="background1" w:themeFillShade="F2"/>
          </w:tcPr>
          <w:p w14:paraId="12D31662" w14:textId="533E27DC" w:rsidR="000B4866" w:rsidRPr="006529A5" w:rsidRDefault="000B4866" w:rsidP="002725A4">
            <w:pPr>
              <w:rPr>
                <w:rFonts w:cs="Calibri"/>
                <w:b/>
                <w:bCs/>
              </w:rPr>
            </w:pPr>
            <w:r w:rsidRPr="006529A5">
              <w:rPr>
                <w:rFonts w:cs="Calibri"/>
                <w:b/>
                <w:bCs/>
              </w:rPr>
              <w:t>Description</w:t>
            </w:r>
          </w:p>
        </w:tc>
      </w:tr>
      <w:tr w:rsidR="000B4866" w:rsidRPr="006529A5" w14:paraId="6C4C1223" w14:textId="470E69D8" w:rsidTr="00CD0B22">
        <w:tc>
          <w:tcPr>
            <w:tcW w:w="625" w:type="dxa"/>
            <w:vAlign w:val="center"/>
          </w:tcPr>
          <w:p w14:paraId="3C5DE622" w14:textId="20E8895C" w:rsidR="000B4866" w:rsidRPr="006529A5" w:rsidRDefault="000B4866" w:rsidP="000B4866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F</w:t>
            </w:r>
          </w:p>
        </w:tc>
        <w:tc>
          <w:tcPr>
            <w:tcW w:w="1823" w:type="dxa"/>
            <w:vAlign w:val="center"/>
          </w:tcPr>
          <w:p w14:paraId="79527B2B" w14:textId="3C602FBD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Feature or function</w:t>
            </w:r>
          </w:p>
        </w:tc>
        <w:tc>
          <w:tcPr>
            <w:tcW w:w="7177" w:type="dxa"/>
            <w:vAlign w:val="center"/>
          </w:tcPr>
          <w:p w14:paraId="0EFF5ECF" w14:textId="1AF91819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 xml:space="preserve">Characteristics or functionality available </w:t>
            </w:r>
            <w:r w:rsidR="00893C0B" w:rsidRPr="006529A5">
              <w:rPr>
                <w:rFonts w:cs="Calibri"/>
              </w:rPr>
              <w:t>from the</w:t>
            </w:r>
            <w:r w:rsidR="00EE2EB2" w:rsidRPr="006529A5">
              <w:rPr>
                <w:rFonts w:cs="Calibri"/>
              </w:rPr>
              <w:t xml:space="preserve"> solution</w:t>
            </w:r>
            <w:r w:rsidRPr="006529A5">
              <w:rPr>
                <w:rFonts w:cs="Calibri"/>
              </w:rPr>
              <w:t xml:space="preserve"> </w:t>
            </w:r>
            <w:r w:rsidR="00893C0B" w:rsidRPr="006529A5">
              <w:rPr>
                <w:rFonts w:cs="Calibri"/>
              </w:rPr>
              <w:t xml:space="preserve">when </w:t>
            </w:r>
            <w:r w:rsidR="000C6E9C" w:rsidRPr="006529A5">
              <w:rPr>
                <w:rFonts w:cs="Calibri"/>
              </w:rPr>
              <w:t xml:space="preserve">the </w:t>
            </w:r>
            <w:r w:rsidR="00893C0B" w:rsidRPr="006529A5">
              <w:rPr>
                <w:rFonts w:cs="Calibri"/>
              </w:rPr>
              <w:t>project is complete</w:t>
            </w:r>
          </w:p>
        </w:tc>
      </w:tr>
      <w:tr w:rsidR="000B4866" w:rsidRPr="006529A5" w14:paraId="2225782A" w14:textId="75E4EEC8" w:rsidTr="00CD0B22">
        <w:tc>
          <w:tcPr>
            <w:tcW w:w="625" w:type="dxa"/>
            <w:vAlign w:val="center"/>
          </w:tcPr>
          <w:p w14:paraId="39D69F3A" w14:textId="38685378" w:rsidR="000B4866" w:rsidRPr="006529A5" w:rsidRDefault="000B4866" w:rsidP="000B4866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R</w:t>
            </w:r>
          </w:p>
        </w:tc>
        <w:tc>
          <w:tcPr>
            <w:tcW w:w="1823" w:type="dxa"/>
            <w:vAlign w:val="center"/>
          </w:tcPr>
          <w:p w14:paraId="79A74C42" w14:textId="2014DD3E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Reporting</w:t>
            </w:r>
          </w:p>
        </w:tc>
        <w:tc>
          <w:tcPr>
            <w:tcW w:w="7177" w:type="dxa"/>
            <w:vAlign w:val="center"/>
          </w:tcPr>
          <w:p w14:paraId="6AA968B6" w14:textId="6CD0882B" w:rsidR="000B4866" w:rsidRPr="006529A5" w:rsidRDefault="00893C0B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Characteristics of the</w:t>
            </w:r>
            <w:r w:rsidR="000B4866" w:rsidRPr="006529A5">
              <w:rPr>
                <w:rFonts w:cs="Calibri"/>
              </w:rPr>
              <w:t xml:space="preserve"> reports that the system </w:t>
            </w:r>
            <w:r w:rsidRPr="006529A5">
              <w:rPr>
                <w:rFonts w:cs="Calibri"/>
              </w:rPr>
              <w:t>needs to deliver</w:t>
            </w:r>
          </w:p>
        </w:tc>
      </w:tr>
      <w:tr w:rsidR="000B4866" w:rsidRPr="006529A5" w14:paraId="3A1126CE" w14:textId="00230A47" w:rsidTr="00CD0B22">
        <w:tc>
          <w:tcPr>
            <w:tcW w:w="625" w:type="dxa"/>
            <w:vAlign w:val="center"/>
          </w:tcPr>
          <w:p w14:paraId="127FA439" w14:textId="1556EF8D" w:rsidR="000B4866" w:rsidRPr="006529A5" w:rsidRDefault="000B4866" w:rsidP="000B4866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U</w:t>
            </w:r>
          </w:p>
        </w:tc>
        <w:tc>
          <w:tcPr>
            <w:tcW w:w="1823" w:type="dxa"/>
            <w:vAlign w:val="center"/>
          </w:tcPr>
          <w:p w14:paraId="45CBE4B1" w14:textId="1DBB15C9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User access level</w:t>
            </w:r>
          </w:p>
        </w:tc>
        <w:tc>
          <w:tcPr>
            <w:tcW w:w="7177" w:type="dxa"/>
            <w:vAlign w:val="center"/>
          </w:tcPr>
          <w:p w14:paraId="5B4DF871" w14:textId="46B1D241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Types of user access required</w:t>
            </w:r>
          </w:p>
        </w:tc>
      </w:tr>
      <w:tr w:rsidR="000B4866" w:rsidRPr="006529A5" w14:paraId="47DB9C36" w14:textId="5940FF29" w:rsidTr="00CD0B22">
        <w:tc>
          <w:tcPr>
            <w:tcW w:w="625" w:type="dxa"/>
            <w:vAlign w:val="center"/>
          </w:tcPr>
          <w:p w14:paraId="3F0A71C5" w14:textId="4330AD3E" w:rsidR="000B4866" w:rsidRPr="006529A5" w:rsidRDefault="000B4866" w:rsidP="000B4866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I</w:t>
            </w:r>
          </w:p>
        </w:tc>
        <w:tc>
          <w:tcPr>
            <w:tcW w:w="1823" w:type="dxa"/>
            <w:vAlign w:val="center"/>
          </w:tcPr>
          <w:p w14:paraId="0EBB709B" w14:textId="0E83D0F4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Interfaces</w:t>
            </w:r>
          </w:p>
        </w:tc>
        <w:tc>
          <w:tcPr>
            <w:tcW w:w="7177" w:type="dxa"/>
            <w:vAlign w:val="center"/>
          </w:tcPr>
          <w:p w14:paraId="2D89B6A4" w14:textId="4A9B0E0A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Characteristics needed to send</w:t>
            </w:r>
            <w:r w:rsidR="000C6E9C" w:rsidRPr="006529A5">
              <w:rPr>
                <w:rFonts w:cs="Calibri"/>
              </w:rPr>
              <w:t xml:space="preserve"> </w:t>
            </w:r>
            <w:r w:rsidR="00DE4C67" w:rsidRPr="006529A5">
              <w:rPr>
                <w:rFonts w:cs="Calibri"/>
              </w:rPr>
              <w:t xml:space="preserve">data </w:t>
            </w:r>
            <w:r w:rsidR="000C6E9C" w:rsidRPr="006529A5">
              <w:rPr>
                <w:rFonts w:cs="Calibri"/>
              </w:rPr>
              <w:t>to,</w:t>
            </w:r>
            <w:r w:rsidRPr="006529A5">
              <w:rPr>
                <w:rFonts w:cs="Calibri"/>
              </w:rPr>
              <w:t xml:space="preserve"> or receive data from</w:t>
            </w:r>
            <w:r w:rsidR="000C6E9C" w:rsidRPr="006529A5">
              <w:rPr>
                <w:rFonts w:cs="Calibri"/>
              </w:rPr>
              <w:t>,</w:t>
            </w:r>
            <w:r w:rsidRPr="006529A5">
              <w:rPr>
                <w:rFonts w:cs="Calibri"/>
              </w:rPr>
              <w:t xml:space="preserve"> other systems</w:t>
            </w:r>
          </w:p>
        </w:tc>
      </w:tr>
      <w:tr w:rsidR="000B4866" w:rsidRPr="006529A5" w14:paraId="0424C446" w14:textId="173076E4" w:rsidTr="00CD0B22">
        <w:tc>
          <w:tcPr>
            <w:tcW w:w="625" w:type="dxa"/>
            <w:vAlign w:val="center"/>
          </w:tcPr>
          <w:p w14:paraId="4F049C68" w14:textId="3D730621" w:rsidR="000B4866" w:rsidRPr="006529A5" w:rsidRDefault="000B4866" w:rsidP="000B4866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S</w:t>
            </w:r>
          </w:p>
        </w:tc>
        <w:tc>
          <w:tcPr>
            <w:tcW w:w="1823" w:type="dxa"/>
            <w:vAlign w:val="center"/>
          </w:tcPr>
          <w:p w14:paraId="7EF124FC" w14:textId="40F05A6D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Security</w:t>
            </w:r>
          </w:p>
        </w:tc>
        <w:tc>
          <w:tcPr>
            <w:tcW w:w="7177" w:type="dxa"/>
            <w:vAlign w:val="center"/>
          </w:tcPr>
          <w:p w14:paraId="394DBCFB" w14:textId="1D64B286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Security characteristics to be in place, in addition to user access controls</w:t>
            </w:r>
          </w:p>
        </w:tc>
      </w:tr>
      <w:tr w:rsidR="000B4866" w:rsidRPr="006529A5" w14:paraId="643DAD30" w14:textId="29C7AB1A" w:rsidTr="00CD0B22">
        <w:tc>
          <w:tcPr>
            <w:tcW w:w="625" w:type="dxa"/>
            <w:vAlign w:val="center"/>
          </w:tcPr>
          <w:p w14:paraId="752846B6" w14:textId="33843880" w:rsidR="000B4866" w:rsidRPr="006529A5" w:rsidRDefault="000B4866" w:rsidP="000B4866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O</w:t>
            </w:r>
          </w:p>
        </w:tc>
        <w:tc>
          <w:tcPr>
            <w:tcW w:w="1823" w:type="dxa"/>
            <w:vAlign w:val="center"/>
          </w:tcPr>
          <w:p w14:paraId="252DAC74" w14:textId="18E5F677" w:rsidR="000B4866" w:rsidRPr="006529A5" w:rsidRDefault="000B4866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>Other</w:t>
            </w:r>
          </w:p>
        </w:tc>
        <w:tc>
          <w:tcPr>
            <w:tcW w:w="7177" w:type="dxa"/>
            <w:vAlign w:val="center"/>
          </w:tcPr>
          <w:p w14:paraId="6BFBBE70" w14:textId="1EBEFFF2" w:rsidR="000B4866" w:rsidRPr="006529A5" w:rsidRDefault="00EE2EB2" w:rsidP="000B4866">
            <w:pPr>
              <w:rPr>
                <w:rFonts w:cs="Calibri"/>
              </w:rPr>
            </w:pPr>
            <w:r w:rsidRPr="006529A5">
              <w:rPr>
                <w:rFonts w:cs="Calibri"/>
              </w:rPr>
              <w:t xml:space="preserve">Any other requirements </w:t>
            </w:r>
            <w:r w:rsidR="00EB2F1F" w:rsidRPr="006529A5">
              <w:rPr>
                <w:rFonts w:cs="Calibri"/>
              </w:rPr>
              <w:t>such as</w:t>
            </w:r>
            <w:r w:rsidR="0004341A" w:rsidRPr="006529A5">
              <w:rPr>
                <w:rFonts w:cs="Calibri"/>
              </w:rPr>
              <w:t xml:space="preserve"> for</w:t>
            </w:r>
            <w:r w:rsidR="00EB2F1F" w:rsidRPr="006529A5">
              <w:rPr>
                <w:rFonts w:cs="Calibri"/>
              </w:rPr>
              <w:t xml:space="preserve"> </w:t>
            </w:r>
            <w:r w:rsidR="005735A0" w:rsidRPr="00AC3F7E">
              <w:rPr>
                <w:rFonts w:cs="Calibri"/>
              </w:rPr>
              <w:t xml:space="preserve">schedule, cost, communication, </w:t>
            </w:r>
            <w:r w:rsidR="00E73E8A" w:rsidRPr="00AC3F7E">
              <w:rPr>
                <w:rFonts w:cs="Calibri"/>
              </w:rPr>
              <w:t xml:space="preserve">support, </w:t>
            </w:r>
            <w:r w:rsidR="00C834AD" w:rsidRPr="00AC3F7E">
              <w:rPr>
                <w:rFonts w:cs="Calibri"/>
              </w:rPr>
              <w:t xml:space="preserve">policy, </w:t>
            </w:r>
            <w:r w:rsidR="00E73E8A" w:rsidRPr="00AC3F7E">
              <w:rPr>
                <w:rFonts w:cs="Calibri"/>
              </w:rPr>
              <w:t>performance</w:t>
            </w:r>
            <w:r w:rsidR="00DA62EF" w:rsidRPr="00AC3F7E">
              <w:rPr>
                <w:rFonts w:cs="Calibri"/>
              </w:rPr>
              <w:t xml:space="preserve">, </w:t>
            </w:r>
            <w:r w:rsidR="00DE4C67" w:rsidRPr="00AC3F7E">
              <w:rPr>
                <w:rFonts w:cs="Calibri"/>
              </w:rPr>
              <w:t xml:space="preserve">release, </w:t>
            </w:r>
            <w:r w:rsidR="00C834AD" w:rsidRPr="00AC3F7E">
              <w:rPr>
                <w:rFonts w:cs="Calibri"/>
              </w:rPr>
              <w:t xml:space="preserve">training, </w:t>
            </w:r>
            <w:r w:rsidR="00E73E8A" w:rsidRPr="00AC3F7E">
              <w:rPr>
                <w:rFonts w:cs="Calibri"/>
              </w:rPr>
              <w:t>scalability, maintainability</w:t>
            </w:r>
            <w:r w:rsidR="00E73E8A" w:rsidRPr="006529A5">
              <w:rPr>
                <w:rFonts w:cs="Calibri"/>
              </w:rPr>
              <w:t xml:space="preserve">, </w:t>
            </w:r>
            <w:r w:rsidR="00DA62EF" w:rsidRPr="006529A5">
              <w:rPr>
                <w:rFonts w:cs="Calibri"/>
              </w:rPr>
              <w:t>etc.)</w:t>
            </w:r>
            <w:r w:rsidR="00EB2F1F" w:rsidRPr="006529A5">
              <w:rPr>
                <w:rFonts w:cs="Calibri"/>
              </w:rPr>
              <w:t xml:space="preserve">. PM Essentials recommends providing new requirement flags if any of these are found to </w:t>
            </w:r>
            <w:r w:rsidR="00CD0B22" w:rsidRPr="006529A5">
              <w:rPr>
                <w:rFonts w:cs="Calibri"/>
              </w:rPr>
              <w:t>need</w:t>
            </w:r>
            <w:r w:rsidR="00EB2F1F" w:rsidRPr="006529A5">
              <w:rPr>
                <w:rFonts w:cs="Calibri"/>
              </w:rPr>
              <w:t xml:space="preserve"> extensive or complex </w:t>
            </w:r>
            <w:r w:rsidR="00CD0B22" w:rsidRPr="006529A5">
              <w:rPr>
                <w:rFonts w:cs="Calibri"/>
              </w:rPr>
              <w:t>elaboration</w:t>
            </w:r>
            <w:r w:rsidR="00EB2F1F" w:rsidRPr="006529A5">
              <w:rPr>
                <w:rFonts w:cs="Calibri"/>
              </w:rPr>
              <w:t xml:space="preserve">. </w:t>
            </w:r>
          </w:p>
        </w:tc>
      </w:tr>
    </w:tbl>
    <w:p w14:paraId="69A5C988" w14:textId="5F425A93" w:rsidR="000B4866" w:rsidRDefault="000B4866" w:rsidP="002725A4">
      <w:pPr>
        <w:rPr>
          <w:rFonts w:cs="Calibri"/>
        </w:rPr>
      </w:pPr>
    </w:p>
    <w:p w14:paraId="7ADB1C02" w14:textId="46A5D28B" w:rsidR="003F5F70" w:rsidRDefault="003F5F70" w:rsidP="00EB2F1F">
      <w:pPr>
        <w:pStyle w:val="ListParagraph"/>
        <w:keepNext/>
        <w:numPr>
          <w:ilvl w:val="2"/>
          <w:numId w:val="1"/>
        </w:numPr>
      </w:pPr>
      <w:r>
        <w:t>Priority flags</w:t>
      </w:r>
    </w:p>
    <w:p w14:paraId="628AF8DC" w14:textId="01909B7B" w:rsidR="0080294E" w:rsidRPr="0080294E" w:rsidRDefault="0080294E" w:rsidP="0080294E">
      <w:pPr>
        <w:keepNext/>
        <w:spacing w:before="120"/>
        <w:ind w:left="1224"/>
        <w:rPr>
          <w:i/>
          <w:iCs/>
          <w:sz w:val="18"/>
          <w:szCs w:val="18"/>
        </w:rPr>
      </w:pPr>
      <w:r w:rsidRPr="0080294E">
        <w:rPr>
          <w:i/>
          <w:iCs/>
          <w:sz w:val="18"/>
          <w:szCs w:val="18"/>
        </w:rPr>
        <w:t xml:space="preserve">Projects may not always be able to complete </w:t>
      </w:r>
      <w:proofErr w:type="gramStart"/>
      <w:r w:rsidRPr="0080294E">
        <w:rPr>
          <w:i/>
          <w:iCs/>
          <w:sz w:val="18"/>
          <w:szCs w:val="18"/>
        </w:rPr>
        <w:t>all of</w:t>
      </w:r>
      <w:proofErr w:type="gramEnd"/>
      <w:r w:rsidRPr="0080294E">
        <w:rPr>
          <w:i/>
          <w:iCs/>
          <w:sz w:val="18"/>
          <w:szCs w:val="18"/>
        </w:rPr>
        <w:t xml:space="preserve"> the requirements. The Priority flag provides a way for project teams to focus on the most important </w:t>
      </w:r>
      <w:r>
        <w:rPr>
          <w:i/>
          <w:iCs/>
          <w:sz w:val="18"/>
          <w:szCs w:val="18"/>
        </w:rPr>
        <w:t>ones</w:t>
      </w:r>
      <w:r w:rsidRPr="0080294E">
        <w:rPr>
          <w:i/>
          <w:iCs/>
          <w:sz w:val="18"/>
          <w:szCs w:val="18"/>
        </w:rPr>
        <w:t xml:space="preserve">. </w:t>
      </w:r>
    </w:p>
    <w:p w14:paraId="683E1608" w14:textId="77777777" w:rsidR="000C6E9C" w:rsidRPr="000B4866" w:rsidRDefault="000C6E9C" w:rsidP="00974F17">
      <w:pPr>
        <w:keepNext/>
        <w:rPr>
          <w:rFonts w:cs="Calibri"/>
        </w:rPr>
      </w:pPr>
    </w:p>
    <w:tbl>
      <w:tblPr>
        <w:tblStyle w:val="TableGrid"/>
        <w:tblW w:w="0" w:type="auto"/>
        <w:tblInd w:w="132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990"/>
        <w:gridCol w:w="8813"/>
      </w:tblGrid>
      <w:tr w:rsidR="000C6E9C" w:rsidRPr="006529A5" w14:paraId="0F53BF18" w14:textId="77777777" w:rsidTr="00F87F6B">
        <w:tc>
          <w:tcPr>
            <w:tcW w:w="835" w:type="dxa"/>
            <w:shd w:val="clear" w:color="auto" w:fill="F2F2F2" w:themeFill="background1" w:themeFillShade="F2"/>
            <w:vAlign w:val="center"/>
          </w:tcPr>
          <w:p w14:paraId="56F0EEDF" w14:textId="3F38608D" w:rsidR="000C6E9C" w:rsidRPr="006529A5" w:rsidRDefault="000C6E9C" w:rsidP="000C6E9C">
            <w:pPr>
              <w:jc w:val="center"/>
              <w:rPr>
                <w:rFonts w:cs="Calibri"/>
                <w:b/>
                <w:bCs/>
              </w:rPr>
            </w:pPr>
            <w:r w:rsidRPr="006529A5">
              <w:rPr>
                <w:rFonts w:cs="Calibri"/>
                <w:b/>
                <w:bCs/>
              </w:rPr>
              <w:t>Priority</w:t>
            </w:r>
          </w:p>
        </w:tc>
        <w:tc>
          <w:tcPr>
            <w:tcW w:w="8813" w:type="dxa"/>
            <w:shd w:val="clear" w:color="auto" w:fill="F2F2F2" w:themeFill="background1" w:themeFillShade="F2"/>
            <w:vAlign w:val="center"/>
          </w:tcPr>
          <w:p w14:paraId="7408C3FD" w14:textId="736D3298" w:rsidR="000C6E9C" w:rsidRPr="006529A5" w:rsidRDefault="000C6E9C">
            <w:pPr>
              <w:rPr>
                <w:rFonts w:cs="Calibri"/>
                <w:b/>
                <w:bCs/>
              </w:rPr>
            </w:pPr>
            <w:r w:rsidRPr="006529A5">
              <w:rPr>
                <w:rFonts w:cs="Calibri"/>
                <w:b/>
                <w:bCs/>
              </w:rPr>
              <w:t>Description</w:t>
            </w:r>
          </w:p>
        </w:tc>
      </w:tr>
      <w:tr w:rsidR="000C6E9C" w:rsidRPr="006529A5" w14:paraId="3F8933B1" w14:textId="77777777" w:rsidTr="00AC4F7E">
        <w:tc>
          <w:tcPr>
            <w:tcW w:w="835" w:type="dxa"/>
            <w:vAlign w:val="center"/>
          </w:tcPr>
          <w:p w14:paraId="1AD6AAB4" w14:textId="3F3AE91B" w:rsidR="000C6E9C" w:rsidRPr="006529A5" w:rsidRDefault="000C6E9C" w:rsidP="000C6E9C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H</w:t>
            </w:r>
          </w:p>
        </w:tc>
        <w:tc>
          <w:tcPr>
            <w:tcW w:w="8813" w:type="dxa"/>
            <w:vAlign w:val="center"/>
          </w:tcPr>
          <w:p w14:paraId="385F6A99" w14:textId="58D6F818" w:rsidR="000C6E9C" w:rsidRPr="006529A5" w:rsidRDefault="000C6E9C">
            <w:pPr>
              <w:rPr>
                <w:rFonts w:cs="Calibri"/>
              </w:rPr>
            </w:pPr>
            <w:r w:rsidRPr="006529A5">
              <w:rPr>
                <w:rFonts w:cs="Calibri"/>
              </w:rPr>
              <w:t>High –</w:t>
            </w:r>
            <w:r w:rsidR="0081200E" w:rsidRPr="006529A5">
              <w:rPr>
                <w:rFonts w:cs="Calibri"/>
              </w:rPr>
              <w:t xml:space="preserve"> Must have. </w:t>
            </w:r>
            <w:r w:rsidR="0080294E" w:rsidRPr="006529A5">
              <w:rPr>
                <w:rFonts w:cs="Calibri"/>
              </w:rPr>
              <w:t>T</w:t>
            </w:r>
            <w:r w:rsidR="00DA62EF" w:rsidRPr="006529A5">
              <w:rPr>
                <w:rFonts w:cs="Calibri"/>
              </w:rPr>
              <w:t xml:space="preserve">he solution </w:t>
            </w:r>
            <w:r w:rsidRPr="006529A5">
              <w:rPr>
                <w:rFonts w:cs="Calibri"/>
              </w:rPr>
              <w:t xml:space="preserve">must </w:t>
            </w:r>
            <w:r w:rsidR="0081200E" w:rsidRPr="006529A5">
              <w:rPr>
                <w:rFonts w:cs="Calibri"/>
              </w:rPr>
              <w:t>provide</w:t>
            </w:r>
            <w:r w:rsidR="00DA62EF" w:rsidRPr="006529A5">
              <w:rPr>
                <w:rFonts w:cs="Calibri"/>
              </w:rPr>
              <w:t xml:space="preserve"> this feature or functionality. </w:t>
            </w:r>
          </w:p>
        </w:tc>
      </w:tr>
      <w:tr w:rsidR="000C6E9C" w:rsidRPr="006529A5" w14:paraId="2CC92FE9" w14:textId="77777777" w:rsidTr="00AC4F7E">
        <w:tc>
          <w:tcPr>
            <w:tcW w:w="835" w:type="dxa"/>
            <w:vAlign w:val="center"/>
          </w:tcPr>
          <w:p w14:paraId="0D90EB6A" w14:textId="520D7C43" w:rsidR="000C6E9C" w:rsidRPr="006529A5" w:rsidRDefault="000C6E9C" w:rsidP="000C6E9C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t>M</w:t>
            </w:r>
          </w:p>
        </w:tc>
        <w:tc>
          <w:tcPr>
            <w:tcW w:w="8813" w:type="dxa"/>
            <w:vAlign w:val="center"/>
          </w:tcPr>
          <w:p w14:paraId="0BA3FA62" w14:textId="27976688" w:rsidR="000C6E9C" w:rsidRPr="006529A5" w:rsidRDefault="000C6E9C">
            <w:pPr>
              <w:rPr>
                <w:rFonts w:cs="Calibri"/>
              </w:rPr>
            </w:pPr>
            <w:r w:rsidRPr="006529A5">
              <w:rPr>
                <w:rFonts w:cs="Calibri"/>
              </w:rPr>
              <w:t xml:space="preserve">Medium – </w:t>
            </w:r>
            <w:r w:rsidR="00DA62EF" w:rsidRPr="006529A5">
              <w:rPr>
                <w:rFonts w:cs="Calibri"/>
              </w:rPr>
              <w:t>S</w:t>
            </w:r>
            <w:r w:rsidRPr="006529A5">
              <w:rPr>
                <w:rFonts w:cs="Calibri"/>
              </w:rPr>
              <w:t>hould have</w:t>
            </w:r>
            <w:r w:rsidR="00DA62EF" w:rsidRPr="006529A5">
              <w:rPr>
                <w:rFonts w:cs="Calibri"/>
              </w:rPr>
              <w:t xml:space="preserve">. </w:t>
            </w:r>
            <w:r w:rsidR="0053607B" w:rsidRPr="006529A5">
              <w:rPr>
                <w:rFonts w:cs="Calibri"/>
              </w:rPr>
              <w:t>Although secondary in importance, it is important to satisfy this requirement</w:t>
            </w:r>
            <w:r w:rsidR="00DA62EF" w:rsidRPr="006529A5">
              <w:rPr>
                <w:rFonts w:cs="Calibri"/>
              </w:rPr>
              <w:t xml:space="preserve">. </w:t>
            </w:r>
          </w:p>
        </w:tc>
      </w:tr>
      <w:tr w:rsidR="000C6E9C" w:rsidRPr="006529A5" w14:paraId="337D4700" w14:textId="77777777" w:rsidTr="00AC4F7E">
        <w:tc>
          <w:tcPr>
            <w:tcW w:w="835" w:type="dxa"/>
            <w:vAlign w:val="center"/>
          </w:tcPr>
          <w:p w14:paraId="3D3FBADD" w14:textId="6A64ECCE" w:rsidR="000C6E9C" w:rsidRPr="006529A5" w:rsidRDefault="000C6E9C" w:rsidP="000C6E9C">
            <w:pPr>
              <w:jc w:val="center"/>
              <w:rPr>
                <w:rFonts w:cs="Calibri"/>
              </w:rPr>
            </w:pPr>
            <w:r w:rsidRPr="006529A5">
              <w:rPr>
                <w:rFonts w:cs="Calibri"/>
              </w:rPr>
              <w:lastRenderedPageBreak/>
              <w:t>L</w:t>
            </w:r>
          </w:p>
        </w:tc>
        <w:tc>
          <w:tcPr>
            <w:tcW w:w="8813" w:type="dxa"/>
            <w:vAlign w:val="center"/>
          </w:tcPr>
          <w:p w14:paraId="50F0731F" w14:textId="1FD9668D" w:rsidR="000C6E9C" w:rsidRPr="006529A5" w:rsidRDefault="000C6E9C">
            <w:pPr>
              <w:rPr>
                <w:rFonts w:cs="Calibri"/>
              </w:rPr>
            </w:pPr>
            <w:r w:rsidRPr="006529A5">
              <w:rPr>
                <w:rFonts w:cs="Calibri"/>
              </w:rPr>
              <w:t xml:space="preserve">Low – </w:t>
            </w:r>
            <w:r w:rsidR="00DA62EF" w:rsidRPr="006529A5">
              <w:rPr>
                <w:rFonts w:cs="Calibri"/>
              </w:rPr>
              <w:t>N</w:t>
            </w:r>
            <w:r w:rsidRPr="006529A5">
              <w:rPr>
                <w:rFonts w:cs="Calibri"/>
              </w:rPr>
              <w:t>ice to have</w:t>
            </w:r>
            <w:r w:rsidR="00DA62EF" w:rsidRPr="006529A5">
              <w:rPr>
                <w:rFonts w:cs="Calibri"/>
              </w:rPr>
              <w:t xml:space="preserve">. Customers would benefit from having this feature but is not an absolute </w:t>
            </w:r>
            <w:r w:rsidR="0053607B" w:rsidRPr="006529A5">
              <w:rPr>
                <w:rFonts w:cs="Calibri"/>
              </w:rPr>
              <w:t>need</w:t>
            </w:r>
            <w:r w:rsidR="00DA62EF" w:rsidRPr="006529A5">
              <w:rPr>
                <w:rFonts w:cs="Calibri"/>
              </w:rPr>
              <w:t xml:space="preserve">. </w:t>
            </w:r>
          </w:p>
        </w:tc>
      </w:tr>
    </w:tbl>
    <w:p w14:paraId="7A876C21" w14:textId="72785EC3" w:rsidR="002725A4" w:rsidRDefault="002725A4"/>
    <w:p w14:paraId="5EB70995" w14:textId="54F41FEE" w:rsidR="00EB2F1F" w:rsidRDefault="00EB2F1F" w:rsidP="00EB2F1F">
      <w:pPr>
        <w:pStyle w:val="ListParagraph"/>
        <w:numPr>
          <w:ilvl w:val="2"/>
          <w:numId w:val="1"/>
        </w:numPr>
      </w:pPr>
      <w:r>
        <w:t xml:space="preserve">Glossary </w:t>
      </w:r>
      <w:r w:rsidR="00DE4C67">
        <w:t>and Acronyms</w:t>
      </w:r>
    </w:p>
    <w:p w14:paraId="419FE6F6" w14:textId="5C32B980" w:rsidR="0080294E" w:rsidRDefault="0080294E" w:rsidP="0080294E">
      <w:pPr>
        <w:keepNext/>
        <w:spacing w:before="120"/>
        <w:ind w:left="122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Provide explanations for terms that are used in Section 2</w:t>
      </w:r>
      <w:r w:rsidRPr="0080294E">
        <w:rPr>
          <w:i/>
          <w:iCs/>
          <w:sz w:val="18"/>
          <w:szCs w:val="18"/>
        </w:rPr>
        <w:t xml:space="preserve">. </w:t>
      </w:r>
    </w:p>
    <w:p w14:paraId="78A6D6D6" w14:textId="63FC3A0C" w:rsidR="00140C2A" w:rsidRDefault="00140C2A" w:rsidP="0080294E">
      <w:pPr>
        <w:keepNext/>
        <w:spacing w:before="120"/>
        <w:ind w:left="1224"/>
        <w:rPr>
          <w:i/>
          <w:iCs/>
          <w:sz w:val="18"/>
          <w:szCs w:val="18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008"/>
        <w:gridCol w:w="8640"/>
      </w:tblGrid>
      <w:tr w:rsidR="009E474C" w:rsidRPr="006529A5" w14:paraId="0CCE2D1A" w14:textId="77777777" w:rsidTr="00654CB1">
        <w:tc>
          <w:tcPr>
            <w:tcW w:w="1008" w:type="dxa"/>
            <w:shd w:val="clear" w:color="auto" w:fill="F2F2F2" w:themeFill="background1" w:themeFillShade="F2"/>
            <w:vAlign w:val="center"/>
          </w:tcPr>
          <w:p w14:paraId="7717A3A1" w14:textId="6150B475" w:rsidR="009E474C" w:rsidRPr="006529A5" w:rsidRDefault="009E474C" w:rsidP="00654CB1">
            <w:pPr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Term</w:t>
            </w:r>
          </w:p>
        </w:tc>
        <w:tc>
          <w:tcPr>
            <w:tcW w:w="8640" w:type="dxa"/>
            <w:shd w:val="clear" w:color="auto" w:fill="F2F2F2" w:themeFill="background1" w:themeFillShade="F2"/>
            <w:vAlign w:val="center"/>
          </w:tcPr>
          <w:p w14:paraId="60ED5B23" w14:textId="77777777" w:rsidR="009E474C" w:rsidRPr="006529A5" w:rsidRDefault="009E474C" w:rsidP="00654CB1">
            <w:pPr>
              <w:rPr>
                <w:rFonts w:cs="Calibri"/>
                <w:b/>
                <w:bCs/>
              </w:rPr>
            </w:pPr>
            <w:r w:rsidRPr="006529A5">
              <w:rPr>
                <w:rFonts w:cs="Calibri"/>
                <w:b/>
                <w:bCs/>
              </w:rPr>
              <w:t>Description</w:t>
            </w:r>
          </w:p>
        </w:tc>
      </w:tr>
      <w:tr w:rsidR="00A8704B" w:rsidRPr="006529A5" w14:paraId="5B342061" w14:textId="77777777" w:rsidTr="00654CB1">
        <w:tc>
          <w:tcPr>
            <w:tcW w:w="1008" w:type="dxa"/>
          </w:tcPr>
          <w:p w14:paraId="5CA4FAB0" w14:textId="5120F1A8" w:rsidR="00A8704B" w:rsidRPr="006529A5" w:rsidRDefault="00A8704B" w:rsidP="00654CB1">
            <w:pPr>
              <w:jc w:val="center"/>
              <w:rPr>
                <w:rFonts w:cs="Calibri"/>
              </w:rPr>
            </w:pPr>
            <w:r w:rsidRPr="0043452E">
              <w:t>FTI</w:t>
            </w:r>
          </w:p>
        </w:tc>
        <w:tc>
          <w:tcPr>
            <w:tcW w:w="8640" w:type="dxa"/>
          </w:tcPr>
          <w:p w14:paraId="40320D47" w14:textId="77E3A34D" w:rsidR="00A8704B" w:rsidRPr="006529A5" w:rsidRDefault="00A8704B" w:rsidP="00654CB1">
            <w:pPr>
              <w:rPr>
                <w:rFonts w:cs="Calibri"/>
              </w:rPr>
            </w:pPr>
            <w:r w:rsidRPr="0043452E">
              <w:t>Federal Tax Information – any information, especially personal information, that is ultimately provided by the IRS.</w:t>
            </w:r>
          </w:p>
        </w:tc>
      </w:tr>
      <w:tr w:rsidR="00A8704B" w:rsidRPr="006529A5" w14:paraId="34DDD08B" w14:textId="77777777" w:rsidTr="00654CB1">
        <w:tc>
          <w:tcPr>
            <w:tcW w:w="1008" w:type="dxa"/>
          </w:tcPr>
          <w:p w14:paraId="79CAFCEE" w14:textId="433A960B" w:rsidR="00A8704B" w:rsidRPr="006529A5" w:rsidRDefault="00A8704B" w:rsidP="00654CB1">
            <w:pPr>
              <w:jc w:val="center"/>
              <w:rPr>
                <w:rFonts w:cs="Calibri"/>
              </w:rPr>
            </w:pPr>
            <w:r w:rsidRPr="00BB7DC4">
              <w:t>LBB</w:t>
            </w:r>
          </w:p>
        </w:tc>
        <w:tc>
          <w:tcPr>
            <w:tcW w:w="8640" w:type="dxa"/>
          </w:tcPr>
          <w:p w14:paraId="7B56328A" w14:textId="399B063A" w:rsidR="00A8704B" w:rsidRPr="006529A5" w:rsidRDefault="00A8704B" w:rsidP="00654CB1">
            <w:pPr>
              <w:rPr>
                <w:rFonts w:cs="Calibri"/>
              </w:rPr>
            </w:pPr>
            <w:r w:rsidRPr="00BB7DC4">
              <w:t>Legislative Budget Board</w:t>
            </w:r>
          </w:p>
        </w:tc>
      </w:tr>
      <w:tr w:rsidR="009E474C" w:rsidRPr="006529A5" w14:paraId="1DAD7A16" w14:textId="77777777" w:rsidTr="00654CB1">
        <w:tc>
          <w:tcPr>
            <w:tcW w:w="1008" w:type="dxa"/>
            <w:vAlign w:val="center"/>
          </w:tcPr>
          <w:p w14:paraId="3C963A70" w14:textId="247FF70F" w:rsidR="009E474C" w:rsidRPr="006529A5" w:rsidRDefault="009E474C" w:rsidP="00654CB1">
            <w:pPr>
              <w:jc w:val="center"/>
              <w:rPr>
                <w:rFonts w:cs="Calibri"/>
              </w:rPr>
            </w:pPr>
          </w:p>
        </w:tc>
        <w:tc>
          <w:tcPr>
            <w:tcW w:w="8640" w:type="dxa"/>
            <w:vAlign w:val="center"/>
          </w:tcPr>
          <w:p w14:paraId="6A4CC1A3" w14:textId="45F55E36" w:rsidR="009E474C" w:rsidRPr="006529A5" w:rsidRDefault="009E474C" w:rsidP="00654CB1">
            <w:pPr>
              <w:rPr>
                <w:rFonts w:cs="Calibri"/>
              </w:rPr>
            </w:pPr>
            <w:r w:rsidRPr="006529A5">
              <w:t>[add others as needed]</w:t>
            </w:r>
          </w:p>
        </w:tc>
      </w:tr>
    </w:tbl>
    <w:p w14:paraId="7DC45607" w14:textId="76BCB520" w:rsidR="00140C2A" w:rsidRDefault="00654CB1" w:rsidP="0080294E">
      <w:pPr>
        <w:keepNext/>
        <w:spacing w:before="120"/>
        <w:ind w:left="122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textWrapping" w:clear="all"/>
      </w:r>
    </w:p>
    <w:p w14:paraId="3FF5A184" w14:textId="77777777" w:rsidR="00140C2A" w:rsidRDefault="00140C2A" w:rsidP="0080294E">
      <w:pPr>
        <w:keepNext/>
        <w:spacing w:before="120"/>
        <w:ind w:left="1224"/>
        <w:rPr>
          <w:i/>
          <w:iCs/>
          <w:sz w:val="18"/>
          <w:szCs w:val="18"/>
        </w:rPr>
      </w:pPr>
    </w:p>
    <w:p w14:paraId="641BA4C9" w14:textId="6195BF96" w:rsidR="005735A0" w:rsidRDefault="005735A0" w:rsidP="00EB2F1F">
      <w:pPr>
        <w:pStyle w:val="Heading1"/>
        <w:numPr>
          <w:ilvl w:val="0"/>
          <w:numId w:val="1"/>
        </w:numPr>
        <w:rPr>
          <w:rFonts w:asciiTheme="minorHAnsi" w:hAnsiTheme="minorHAnsi" w:cstheme="minorHAnsi"/>
        </w:rPr>
      </w:pPr>
      <w:bookmarkStart w:id="9" w:name="_Toc71906957"/>
      <w:r w:rsidRPr="009364B0">
        <w:rPr>
          <w:rFonts w:asciiTheme="minorHAnsi" w:hAnsiTheme="minorHAnsi" w:cstheme="minorHAnsi"/>
        </w:rPr>
        <w:t>Requirements</w:t>
      </w:r>
      <w:bookmarkEnd w:id="9"/>
      <w:r w:rsidRPr="009364B0">
        <w:rPr>
          <w:rFonts w:asciiTheme="minorHAnsi" w:hAnsiTheme="minorHAnsi" w:cstheme="minorHAnsi"/>
        </w:rPr>
        <w:t xml:space="preserve"> </w:t>
      </w:r>
    </w:p>
    <w:p w14:paraId="611DDBCF" w14:textId="51867D06" w:rsidR="001D1053" w:rsidRDefault="001D1053" w:rsidP="001D1053"/>
    <w:p w14:paraId="2F772D71" w14:textId="6B00A4E8" w:rsidR="001D1053" w:rsidRDefault="001D1053" w:rsidP="001D1053">
      <w:pPr>
        <w:pStyle w:val="Heading2"/>
        <w:numPr>
          <w:ilvl w:val="1"/>
          <w:numId w:val="1"/>
        </w:numPr>
      </w:pPr>
      <w:bookmarkStart w:id="10" w:name="_Toc71906958"/>
      <w:r>
        <w:t xml:space="preserve">Business </w:t>
      </w:r>
      <w:r w:rsidR="0055789D">
        <w:t>flow</w:t>
      </w:r>
      <w:bookmarkEnd w:id="10"/>
    </w:p>
    <w:p w14:paraId="32DF879C" w14:textId="585BDB2E" w:rsidR="001D1053" w:rsidRDefault="001D1053" w:rsidP="0080294E">
      <w:pPr>
        <w:spacing w:before="120"/>
        <w:ind w:left="720"/>
        <w:rPr>
          <w:i/>
          <w:iCs/>
          <w:sz w:val="18"/>
          <w:szCs w:val="18"/>
        </w:rPr>
      </w:pPr>
      <w:r w:rsidRPr="0080294E">
        <w:rPr>
          <w:i/>
          <w:iCs/>
          <w:sz w:val="18"/>
          <w:szCs w:val="18"/>
        </w:rPr>
        <w:t xml:space="preserve">As needed, provide a </w:t>
      </w:r>
      <w:r w:rsidR="00A8704B">
        <w:rPr>
          <w:i/>
          <w:iCs/>
          <w:sz w:val="18"/>
          <w:szCs w:val="18"/>
        </w:rPr>
        <w:t>diagram</w:t>
      </w:r>
      <w:r w:rsidRPr="0080294E">
        <w:rPr>
          <w:i/>
          <w:iCs/>
          <w:sz w:val="18"/>
          <w:szCs w:val="18"/>
        </w:rPr>
        <w:t xml:space="preserve"> of the </w:t>
      </w:r>
      <w:r w:rsidR="00A8704B">
        <w:rPr>
          <w:i/>
          <w:iCs/>
          <w:sz w:val="18"/>
          <w:szCs w:val="18"/>
        </w:rPr>
        <w:t>to-be</w:t>
      </w:r>
      <w:r w:rsidRPr="0080294E">
        <w:rPr>
          <w:i/>
          <w:iCs/>
          <w:sz w:val="18"/>
          <w:szCs w:val="18"/>
        </w:rPr>
        <w:t xml:space="preserve"> business process </w:t>
      </w:r>
      <w:r w:rsidR="00140C2A">
        <w:rPr>
          <w:i/>
          <w:iCs/>
          <w:sz w:val="18"/>
          <w:szCs w:val="18"/>
        </w:rPr>
        <w:t xml:space="preserve">and existing process </w:t>
      </w:r>
      <w:r w:rsidRPr="0080294E">
        <w:rPr>
          <w:i/>
          <w:iCs/>
          <w:sz w:val="18"/>
          <w:szCs w:val="18"/>
        </w:rPr>
        <w:t xml:space="preserve">that illustrate the business </w:t>
      </w:r>
      <w:r w:rsidR="00A8704B">
        <w:rPr>
          <w:i/>
          <w:iCs/>
          <w:sz w:val="18"/>
          <w:szCs w:val="18"/>
        </w:rPr>
        <w:t>solution</w:t>
      </w:r>
      <w:r w:rsidR="006529A5">
        <w:rPr>
          <w:i/>
          <w:iCs/>
          <w:sz w:val="18"/>
          <w:szCs w:val="18"/>
        </w:rPr>
        <w:t>.</w:t>
      </w:r>
    </w:p>
    <w:tbl>
      <w:tblPr>
        <w:tblStyle w:val="TableGrid"/>
        <w:tblW w:w="0" w:type="auto"/>
        <w:tblInd w:w="720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7990"/>
      </w:tblGrid>
      <w:tr w:rsidR="004460D7" w:rsidRPr="00125581" w14:paraId="0A5A3B9E" w14:textId="77777777" w:rsidTr="006529A5">
        <w:tc>
          <w:tcPr>
            <w:tcW w:w="17990" w:type="dxa"/>
          </w:tcPr>
          <w:p w14:paraId="31E4F8AE" w14:textId="77777777" w:rsidR="004460D7" w:rsidRDefault="004460D7" w:rsidP="00125581"/>
          <w:p w14:paraId="2FC742CB" w14:textId="1AE72E39" w:rsidR="00125581" w:rsidRPr="00125581" w:rsidRDefault="00125581" w:rsidP="00125581"/>
        </w:tc>
      </w:tr>
    </w:tbl>
    <w:p w14:paraId="2F224ED9" w14:textId="77777777" w:rsidR="004460D7" w:rsidRPr="0080294E" w:rsidRDefault="004460D7" w:rsidP="0080294E">
      <w:pPr>
        <w:spacing w:before="120"/>
        <w:ind w:left="720"/>
        <w:rPr>
          <w:i/>
          <w:iCs/>
          <w:sz w:val="18"/>
          <w:szCs w:val="18"/>
        </w:rPr>
      </w:pPr>
    </w:p>
    <w:p w14:paraId="410DB94B" w14:textId="468A49C3" w:rsidR="001D1053" w:rsidRDefault="001D1053" w:rsidP="001D1053"/>
    <w:p w14:paraId="423C9DAC" w14:textId="2A79B58A" w:rsidR="001D1053" w:rsidRDefault="001D1053" w:rsidP="001D1053"/>
    <w:p w14:paraId="1A3631BF" w14:textId="6C435C7D" w:rsidR="001D1053" w:rsidRPr="001D1053" w:rsidRDefault="001D1053" w:rsidP="001D1053">
      <w:pPr>
        <w:pStyle w:val="Heading2"/>
        <w:numPr>
          <w:ilvl w:val="1"/>
          <w:numId w:val="1"/>
        </w:numPr>
      </w:pPr>
      <w:bookmarkStart w:id="11" w:name="_Toc71906959"/>
      <w:r>
        <w:t>Detailed requirements</w:t>
      </w:r>
      <w:bookmarkEnd w:id="11"/>
    </w:p>
    <w:p w14:paraId="79E01DF7" w14:textId="32EE2B70" w:rsidR="001D1053" w:rsidRPr="0080294E" w:rsidRDefault="001D1053" w:rsidP="0080294E">
      <w:pPr>
        <w:spacing w:before="120"/>
        <w:ind w:left="720"/>
        <w:rPr>
          <w:i/>
          <w:iCs/>
          <w:sz w:val="18"/>
          <w:szCs w:val="18"/>
        </w:rPr>
      </w:pPr>
      <w:r w:rsidRPr="0080294E">
        <w:rPr>
          <w:i/>
          <w:iCs/>
          <w:sz w:val="18"/>
          <w:szCs w:val="18"/>
        </w:rPr>
        <w:t xml:space="preserve">Provide the detailed business requirements </w:t>
      </w:r>
      <w:r w:rsidR="00A02FD5">
        <w:rPr>
          <w:i/>
          <w:iCs/>
          <w:sz w:val="18"/>
          <w:szCs w:val="18"/>
        </w:rPr>
        <w:t>to be met</w:t>
      </w:r>
      <w:r w:rsidRPr="0080294E">
        <w:rPr>
          <w:i/>
          <w:iCs/>
          <w:sz w:val="18"/>
          <w:szCs w:val="18"/>
        </w:rPr>
        <w:t xml:space="preserve"> by the project</w:t>
      </w:r>
      <w:r w:rsidR="006529A5">
        <w:rPr>
          <w:i/>
          <w:iCs/>
          <w:sz w:val="18"/>
          <w:szCs w:val="18"/>
        </w:rPr>
        <w:t>.</w:t>
      </w:r>
    </w:p>
    <w:tbl>
      <w:tblPr>
        <w:tblW w:w="4614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826"/>
        <w:gridCol w:w="14121"/>
        <w:gridCol w:w="1150"/>
        <w:gridCol w:w="1169"/>
      </w:tblGrid>
      <w:tr w:rsidR="00CD3365" w:rsidRPr="006529A5" w14:paraId="2FA5C465" w14:textId="77777777" w:rsidTr="00631C3D">
        <w:trPr>
          <w:tblHeader/>
        </w:trPr>
        <w:tc>
          <w:tcPr>
            <w:tcW w:w="828" w:type="dxa"/>
            <w:shd w:val="clear" w:color="000000" w:fill="E7E6E6"/>
            <w:vAlign w:val="center"/>
            <w:hideMark/>
          </w:tcPr>
          <w:p w14:paraId="7436C107" w14:textId="405D33B3" w:rsidR="00CD3365" w:rsidRPr="006529A5" w:rsidRDefault="00CD3365" w:rsidP="00FE0522">
            <w:pPr>
              <w:jc w:val="center"/>
              <w:rPr>
                <w:rFonts w:eastAsia="Times New Roman" w:cs="Calibri"/>
                <w:b/>
                <w:bCs/>
              </w:rPr>
            </w:pPr>
            <w:r w:rsidRPr="006529A5">
              <w:rPr>
                <w:rFonts w:eastAsia="Times New Roman" w:cs="Calibri"/>
                <w:b/>
                <w:bCs/>
              </w:rPr>
              <w:t>REQ ID</w:t>
            </w:r>
          </w:p>
        </w:tc>
        <w:tc>
          <w:tcPr>
            <w:tcW w:w="14220" w:type="dxa"/>
            <w:shd w:val="clear" w:color="000000" w:fill="E7E6E6"/>
            <w:vAlign w:val="center"/>
          </w:tcPr>
          <w:p w14:paraId="039133CD" w14:textId="1D3906AF" w:rsidR="00CD3365" w:rsidRPr="006529A5" w:rsidRDefault="00CD3365" w:rsidP="00FE0522">
            <w:pPr>
              <w:jc w:val="center"/>
              <w:rPr>
                <w:rFonts w:eastAsia="Times New Roman" w:cs="Calibri"/>
                <w:b/>
                <w:bCs/>
              </w:rPr>
            </w:pPr>
            <w:r w:rsidRPr="006529A5">
              <w:rPr>
                <w:rFonts w:eastAsia="Times New Roman" w:cs="Calibri"/>
                <w:b/>
                <w:bCs/>
              </w:rPr>
              <w:t>Requirement</w:t>
            </w:r>
          </w:p>
        </w:tc>
        <w:tc>
          <w:tcPr>
            <w:tcW w:w="1048" w:type="dxa"/>
            <w:shd w:val="clear" w:color="000000" w:fill="E7E6E6"/>
            <w:vAlign w:val="center"/>
            <w:hideMark/>
          </w:tcPr>
          <w:p w14:paraId="2434431F" w14:textId="401C09EB" w:rsidR="00CD3365" w:rsidRPr="006529A5" w:rsidRDefault="00CD3365" w:rsidP="00FE0522">
            <w:pPr>
              <w:jc w:val="center"/>
              <w:rPr>
                <w:rFonts w:eastAsia="Times New Roman" w:cs="Calibri"/>
                <w:b/>
                <w:bCs/>
              </w:rPr>
            </w:pPr>
            <w:r w:rsidRPr="006529A5">
              <w:rPr>
                <w:rFonts w:eastAsia="Times New Roman" w:cs="Calibri"/>
                <w:b/>
                <w:bCs/>
              </w:rPr>
              <w:t>Supports HLR ID</w:t>
            </w:r>
          </w:p>
        </w:tc>
        <w:tc>
          <w:tcPr>
            <w:tcW w:w="1170" w:type="dxa"/>
            <w:shd w:val="clear" w:color="000000" w:fill="E7E6E6"/>
            <w:vAlign w:val="center"/>
            <w:hideMark/>
          </w:tcPr>
          <w:p w14:paraId="054D3D15" w14:textId="77777777" w:rsidR="00CD3365" w:rsidRPr="006529A5" w:rsidRDefault="00CD3365" w:rsidP="00FE0522">
            <w:pPr>
              <w:jc w:val="center"/>
              <w:rPr>
                <w:rFonts w:eastAsia="Times New Roman" w:cs="Calibri"/>
                <w:b/>
                <w:bCs/>
              </w:rPr>
            </w:pPr>
            <w:r w:rsidRPr="006529A5">
              <w:rPr>
                <w:rFonts w:eastAsia="Times New Roman" w:cs="Calibri"/>
                <w:b/>
                <w:bCs/>
              </w:rPr>
              <w:t>Priority (H,M,L)</w:t>
            </w:r>
          </w:p>
        </w:tc>
      </w:tr>
      <w:tr w:rsidR="00CD3365" w:rsidRPr="006529A5" w14:paraId="5F4DFF9B" w14:textId="77777777" w:rsidTr="00631C3D">
        <w:tc>
          <w:tcPr>
            <w:tcW w:w="828" w:type="dxa"/>
            <w:shd w:val="clear" w:color="auto" w:fill="auto"/>
            <w:hideMark/>
          </w:tcPr>
          <w:p w14:paraId="20809ABF" w14:textId="074E098F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F-01</w:t>
            </w:r>
          </w:p>
        </w:tc>
        <w:tc>
          <w:tcPr>
            <w:tcW w:w="14220" w:type="dxa"/>
            <w:vAlign w:val="center"/>
          </w:tcPr>
          <w:p w14:paraId="7AABECFC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D34B134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75F956C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D80F479" w14:textId="77777777" w:rsidTr="00631C3D">
        <w:tc>
          <w:tcPr>
            <w:tcW w:w="828" w:type="dxa"/>
            <w:shd w:val="clear" w:color="auto" w:fill="auto"/>
            <w:hideMark/>
          </w:tcPr>
          <w:p w14:paraId="7FDC197C" w14:textId="165C0065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lastRenderedPageBreak/>
              <w:t>F-02</w:t>
            </w:r>
          </w:p>
        </w:tc>
        <w:tc>
          <w:tcPr>
            <w:tcW w:w="14220" w:type="dxa"/>
            <w:vAlign w:val="center"/>
          </w:tcPr>
          <w:p w14:paraId="5940296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0D09A20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A07C75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1916E074" w14:textId="77777777" w:rsidTr="00631C3D">
        <w:tc>
          <w:tcPr>
            <w:tcW w:w="828" w:type="dxa"/>
            <w:shd w:val="clear" w:color="auto" w:fill="auto"/>
            <w:hideMark/>
          </w:tcPr>
          <w:p w14:paraId="184BCFB5" w14:textId="117D724B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F-03</w:t>
            </w:r>
          </w:p>
        </w:tc>
        <w:tc>
          <w:tcPr>
            <w:tcW w:w="14220" w:type="dxa"/>
            <w:vAlign w:val="center"/>
          </w:tcPr>
          <w:p w14:paraId="52487F0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DA6CBC8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B39897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3D63DA1" w14:textId="77777777" w:rsidTr="00631C3D">
        <w:tc>
          <w:tcPr>
            <w:tcW w:w="828" w:type="dxa"/>
            <w:shd w:val="clear" w:color="auto" w:fill="auto"/>
            <w:hideMark/>
          </w:tcPr>
          <w:p w14:paraId="228E9FAF" w14:textId="6A2B59F5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F-04</w:t>
            </w:r>
          </w:p>
        </w:tc>
        <w:tc>
          <w:tcPr>
            <w:tcW w:w="14220" w:type="dxa"/>
            <w:vAlign w:val="center"/>
          </w:tcPr>
          <w:p w14:paraId="418190C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BE66CC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5A8252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A803B61" w14:textId="77777777" w:rsidTr="00631C3D">
        <w:tc>
          <w:tcPr>
            <w:tcW w:w="828" w:type="dxa"/>
            <w:shd w:val="clear" w:color="auto" w:fill="auto"/>
            <w:hideMark/>
          </w:tcPr>
          <w:p w14:paraId="1A3B8D4A" w14:textId="20F51FF6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F-05</w:t>
            </w:r>
          </w:p>
        </w:tc>
        <w:tc>
          <w:tcPr>
            <w:tcW w:w="14220" w:type="dxa"/>
            <w:vAlign w:val="center"/>
          </w:tcPr>
          <w:p w14:paraId="4FEBD229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0E39087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D36682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40D864BA" w14:textId="77777777" w:rsidTr="00631C3D">
        <w:tc>
          <w:tcPr>
            <w:tcW w:w="828" w:type="dxa"/>
            <w:shd w:val="clear" w:color="auto" w:fill="auto"/>
            <w:hideMark/>
          </w:tcPr>
          <w:p w14:paraId="21F551D5" w14:textId="55C65F03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F-06</w:t>
            </w:r>
          </w:p>
        </w:tc>
        <w:tc>
          <w:tcPr>
            <w:tcW w:w="14220" w:type="dxa"/>
            <w:vAlign w:val="center"/>
          </w:tcPr>
          <w:p w14:paraId="4A9C09FA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BE2F4B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0C4F0E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F70A125" w14:textId="77777777" w:rsidTr="00631C3D">
        <w:tc>
          <w:tcPr>
            <w:tcW w:w="828" w:type="dxa"/>
            <w:shd w:val="clear" w:color="auto" w:fill="auto"/>
            <w:hideMark/>
          </w:tcPr>
          <w:p w14:paraId="4DE44083" w14:textId="184D16D2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F-07</w:t>
            </w:r>
          </w:p>
        </w:tc>
        <w:tc>
          <w:tcPr>
            <w:tcW w:w="14220" w:type="dxa"/>
            <w:vAlign w:val="center"/>
          </w:tcPr>
          <w:p w14:paraId="7449D0FC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054426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B45EE6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5CAACD2B" w14:textId="77777777" w:rsidTr="00631C3D">
        <w:tc>
          <w:tcPr>
            <w:tcW w:w="828" w:type="dxa"/>
            <w:shd w:val="clear" w:color="auto" w:fill="auto"/>
            <w:hideMark/>
          </w:tcPr>
          <w:p w14:paraId="087320CF" w14:textId="74EB215E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F-08</w:t>
            </w:r>
          </w:p>
        </w:tc>
        <w:tc>
          <w:tcPr>
            <w:tcW w:w="14220" w:type="dxa"/>
            <w:vAlign w:val="center"/>
          </w:tcPr>
          <w:p w14:paraId="7F1140F3" w14:textId="5DD9EAA0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[add others as needed]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A4FE47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FF898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75D6291" w14:textId="77777777" w:rsidTr="00631C3D">
        <w:tc>
          <w:tcPr>
            <w:tcW w:w="828" w:type="dxa"/>
            <w:shd w:val="clear" w:color="auto" w:fill="auto"/>
            <w:hideMark/>
          </w:tcPr>
          <w:p w14:paraId="1E492270" w14:textId="3DED9B31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R-01</w:t>
            </w:r>
          </w:p>
        </w:tc>
        <w:tc>
          <w:tcPr>
            <w:tcW w:w="14220" w:type="dxa"/>
            <w:vAlign w:val="center"/>
          </w:tcPr>
          <w:p w14:paraId="10B4385D" w14:textId="0C0AF01E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6D2F4B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8F50D4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DF1AB83" w14:textId="77777777" w:rsidTr="00631C3D">
        <w:tc>
          <w:tcPr>
            <w:tcW w:w="828" w:type="dxa"/>
            <w:shd w:val="clear" w:color="auto" w:fill="auto"/>
            <w:hideMark/>
          </w:tcPr>
          <w:p w14:paraId="5276770D" w14:textId="1EB0DCEB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R-02</w:t>
            </w:r>
          </w:p>
        </w:tc>
        <w:tc>
          <w:tcPr>
            <w:tcW w:w="14220" w:type="dxa"/>
            <w:vAlign w:val="center"/>
          </w:tcPr>
          <w:p w14:paraId="5DB68984" w14:textId="1AAA6945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09C3C9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C0707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85DF828" w14:textId="77777777" w:rsidTr="00631C3D">
        <w:tc>
          <w:tcPr>
            <w:tcW w:w="828" w:type="dxa"/>
            <w:shd w:val="clear" w:color="auto" w:fill="auto"/>
            <w:hideMark/>
          </w:tcPr>
          <w:p w14:paraId="2E9CB815" w14:textId="6B5189B2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R-03</w:t>
            </w:r>
          </w:p>
        </w:tc>
        <w:tc>
          <w:tcPr>
            <w:tcW w:w="14220" w:type="dxa"/>
            <w:vAlign w:val="center"/>
          </w:tcPr>
          <w:p w14:paraId="5D59804B" w14:textId="169542A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20C8B3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1B57239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50E24CA4" w14:textId="77777777" w:rsidTr="00631C3D">
        <w:tc>
          <w:tcPr>
            <w:tcW w:w="828" w:type="dxa"/>
            <w:shd w:val="clear" w:color="auto" w:fill="auto"/>
            <w:hideMark/>
          </w:tcPr>
          <w:p w14:paraId="2A897427" w14:textId="0504C009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R-04</w:t>
            </w:r>
          </w:p>
        </w:tc>
        <w:tc>
          <w:tcPr>
            <w:tcW w:w="14220" w:type="dxa"/>
            <w:vAlign w:val="center"/>
          </w:tcPr>
          <w:p w14:paraId="694FC700" w14:textId="772AB830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E75304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CAE0D9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575A596E" w14:textId="77777777" w:rsidTr="00631C3D">
        <w:tc>
          <w:tcPr>
            <w:tcW w:w="828" w:type="dxa"/>
            <w:shd w:val="clear" w:color="auto" w:fill="auto"/>
            <w:hideMark/>
          </w:tcPr>
          <w:p w14:paraId="4C73CDA4" w14:textId="38A32042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R-05</w:t>
            </w:r>
          </w:p>
        </w:tc>
        <w:tc>
          <w:tcPr>
            <w:tcW w:w="14220" w:type="dxa"/>
            <w:vAlign w:val="center"/>
          </w:tcPr>
          <w:p w14:paraId="69DAACE4" w14:textId="3CE8FA21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2A9D58D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2CD299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0B276AE6" w14:textId="77777777" w:rsidTr="00631C3D">
        <w:tc>
          <w:tcPr>
            <w:tcW w:w="828" w:type="dxa"/>
            <w:shd w:val="clear" w:color="auto" w:fill="auto"/>
            <w:hideMark/>
          </w:tcPr>
          <w:p w14:paraId="01190082" w14:textId="15797768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R-06</w:t>
            </w:r>
          </w:p>
        </w:tc>
        <w:tc>
          <w:tcPr>
            <w:tcW w:w="14220" w:type="dxa"/>
            <w:vAlign w:val="center"/>
          </w:tcPr>
          <w:p w14:paraId="59B35872" w14:textId="50D0A505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378FDB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0291D8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06220D8" w14:textId="77777777" w:rsidTr="00631C3D">
        <w:tc>
          <w:tcPr>
            <w:tcW w:w="828" w:type="dxa"/>
            <w:shd w:val="clear" w:color="auto" w:fill="auto"/>
            <w:hideMark/>
          </w:tcPr>
          <w:p w14:paraId="6C31644D" w14:textId="7C8EA590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R-07</w:t>
            </w:r>
          </w:p>
        </w:tc>
        <w:tc>
          <w:tcPr>
            <w:tcW w:w="14220" w:type="dxa"/>
            <w:vAlign w:val="center"/>
          </w:tcPr>
          <w:p w14:paraId="63D6BEAE" w14:textId="6F579345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D42835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9CB945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47A4B111" w14:textId="77777777" w:rsidTr="00631C3D">
        <w:tc>
          <w:tcPr>
            <w:tcW w:w="828" w:type="dxa"/>
            <w:shd w:val="clear" w:color="auto" w:fill="auto"/>
            <w:hideMark/>
          </w:tcPr>
          <w:p w14:paraId="7C25A709" w14:textId="4F95A968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R-08</w:t>
            </w:r>
          </w:p>
        </w:tc>
        <w:tc>
          <w:tcPr>
            <w:tcW w:w="14220" w:type="dxa"/>
            <w:vAlign w:val="center"/>
          </w:tcPr>
          <w:p w14:paraId="72F0E0F9" w14:textId="0DB9B1D6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[add others as needed]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7C8E49A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574A00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E60712A" w14:textId="77777777" w:rsidTr="00631C3D">
        <w:tc>
          <w:tcPr>
            <w:tcW w:w="828" w:type="dxa"/>
            <w:shd w:val="clear" w:color="auto" w:fill="auto"/>
            <w:hideMark/>
          </w:tcPr>
          <w:p w14:paraId="1F2CED79" w14:textId="1E6726B6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U-01</w:t>
            </w:r>
          </w:p>
        </w:tc>
        <w:tc>
          <w:tcPr>
            <w:tcW w:w="14220" w:type="dxa"/>
            <w:vAlign w:val="center"/>
          </w:tcPr>
          <w:p w14:paraId="2762E570" w14:textId="27E80448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E845A40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557E034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53D860B6" w14:textId="77777777" w:rsidTr="00631C3D">
        <w:tc>
          <w:tcPr>
            <w:tcW w:w="828" w:type="dxa"/>
            <w:shd w:val="clear" w:color="auto" w:fill="auto"/>
            <w:hideMark/>
          </w:tcPr>
          <w:p w14:paraId="43108D1E" w14:textId="4C4D0E7B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U-02</w:t>
            </w:r>
          </w:p>
        </w:tc>
        <w:tc>
          <w:tcPr>
            <w:tcW w:w="14220" w:type="dxa"/>
            <w:vAlign w:val="center"/>
          </w:tcPr>
          <w:p w14:paraId="23F5A73F" w14:textId="0AF91813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298FCDD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8A57A8A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1D837D1B" w14:textId="77777777" w:rsidTr="00631C3D">
        <w:tc>
          <w:tcPr>
            <w:tcW w:w="828" w:type="dxa"/>
            <w:shd w:val="clear" w:color="auto" w:fill="auto"/>
            <w:hideMark/>
          </w:tcPr>
          <w:p w14:paraId="2494A3FA" w14:textId="55DC252E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U-03</w:t>
            </w:r>
          </w:p>
        </w:tc>
        <w:tc>
          <w:tcPr>
            <w:tcW w:w="14220" w:type="dxa"/>
            <w:vAlign w:val="center"/>
          </w:tcPr>
          <w:p w14:paraId="6DDC869E" w14:textId="111D432F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AC51F14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186FBF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E1A2A05" w14:textId="77777777" w:rsidTr="00631C3D">
        <w:tc>
          <w:tcPr>
            <w:tcW w:w="828" w:type="dxa"/>
            <w:shd w:val="clear" w:color="auto" w:fill="auto"/>
            <w:hideMark/>
          </w:tcPr>
          <w:p w14:paraId="6EA00F1A" w14:textId="6F329D49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U-04</w:t>
            </w:r>
          </w:p>
        </w:tc>
        <w:tc>
          <w:tcPr>
            <w:tcW w:w="14220" w:type="dxa"/>
            <w:vAlign w:val="center"/>
          </w:tcPr>
          <w:p w14:paraId="714F761C" w14:textId="2AA710FB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840792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66211B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C7D1723" w14:textId="77777777" w:rsidTr="00631C3D">
        <w:tc>
          <w:tcPr>
            <w:tcW w:w="828" w:type="dxa"/>
            <w:shd w:val="clear" w:color="auto" w:fill="auto"/>
            <w:hideMark/>
          </w:tcPr>
          <w:p w14:paraId="24ABB976" w14:textId="4BDCB119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U-05</w:t>
            </w:r>
          </w:p>
        </w:tc>
        <w:tc>
          <w:tcPr>
            <w:tcW w:w="14220" w:type="dxa"/>
            <w:vAlign w:val="center"/>
          </w:tcPr>
          <w:p w14:paraId="2831313E" w14:textId="66433BC8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E430FB7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BE90D28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132FACD" w14:textId="77777777" w:rsidTr="00631C3D">
        <w:tc>
          <w:tcPr>
            <w:tcW w:w="828" w:type="dxa"/>
            <w:shd w:val="clear" w:color="auto" w:fill="auto"/>
            <w:hideMark/>
          </w:tcPr>
          <w:p w14:paraId="55B28F80" w14:textId="74AD010D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U-06</w:t>
            </w:r>
          </w:p>
        </w:tc>
        <w:tc>
          <w:tcPr>
            <w:tcW w:w="14220" w:type="dxa"/>
            <w:vAlign w:val="center"/>
          </w:tcPr>
          <w:p w14:paraId="28F9FD97" w14:textId="3C595640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C4AF1B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03BAB58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3C9A4DF" w14:textId="77777777" w:rsidTr="00631C3D">
        <w:tc>
          <w:tcPr>
            <w:tcW w:w="828" w:type="dxa"/>
            <w:shd w:val="clear" w:color="auto" w:fill="auto"/>
            <w:hideMark/>
          </w:tcPr>
          <w:p w14:paraId="6E7E3CB6" w14:textId="39656824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U-07</w:t>
            </w:r>
          </w:p>
        </w:tc>
        <w:tc>
          <w:tcPr>
            <w:tcW w:w="14220" w:type="dxa"/>
            <w:vAlign w:val="center"/>
          </w:tcPr>
          <w:p w14:paraId="37AB09B2" w14:textId="4A4EB2FC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D489A7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D413B8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1F2E0BF2" w14:textId="77777777" w:rsidTr="00631C3D">
        <w:tc>
          <w:tcPr>
            <w:tcW w:w="828" w:type="dxa"/>
            <w:shd w:val="clear" w:color="auto" w:fill="auto"/>
            <w:hideMark/>
          </w:tcPr>
          <w:p w14:paraId="02FD29F0" w14:textId="2D5F8C0D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U-08</w:t>
            </w:r>
          </w:p>
        </w:tc>
        <w:tc>
          <w:tcPr>
            <w:tcW w:w="14220" w:type="dxa"/>
            <w:vAlign w:val="center"/>
          </w:tcPr>
          <w:p w14:paraId="09181C7C" w14:textId="4835504D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[add others as needed]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2CDF67E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8BEE77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4471FDE" w14:textId="77777777" w:rsidTr="00631C3D">
        <w:tc>
          <w:tcPr>
            <w:tcW w:w="828" w:type="dxa"/>
            <w:shd w:val="clear" w:color="auto" w:fill="auto"/>
            <w:hideMark/>
          </w:tcPr>
          <w:p w14:paraId="71C08A5F" w14:textId="18549CB8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lastRenderedPageBreak/>
              <w:t>I-01</w:t>
            </w:r>
          </w:p>
        </w:tc>
        <w:tc>
          <w:tcPr>
            <w:tcW w:w="14220" w:type="dxa"/>
            <w:vAlign w:val="center"/>
          </w:tcPr>
          <w:p w14:paraId="7179EB50" w14:textId="4056833F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8694E2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F91288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29FAA6F1" w14:textId="77777777" w:rsidTr="00631C3D">
        <w:tc>
          <w:tcPr>
            <w:tcW w:w="828" w:type="dxa"/>
            <w:shd w:val="clear" w:color="auto" w:fill="auto"/>
            <w:hideMark/>
          </w:tcPr>
          <w:p w14:paraId="37169025" w14:textId="6AA48F58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I-02</w:t>
            </w:r>
          </w:p>
        </w:tc>
        <w:tc>
          <w:tcPr>
            <w:tcW w:w="14220" w:type="dxa"/>
            <w:vAlign w:val="center"/>
          </w:tcPr>
          <w:p w14:paraId="146822B3" w14:textId="51F5E998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174160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FC162A6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01C4E6E4" w14:textId="77777777" w:rsidTr="00631C3D">
        <w:tc>
          <w:tcPr>
            <w:tcW w:w="828" w:type="dxa"/>
            <w:shd w:val="clear" w:color="auto" w:fill="auto"/>
            <w:hideMark/>
          </w:tcPr>
          <w:p w14:paraId="17B13B24" w14:textId="3E4DA557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I-03</w:t>
            </w:r>
          </w:p>
        </w:tc>
        <w:tc>
          <w:tcPr>
            <w:tcW w:w="14220" w:type="dxa"/>
            <w:vAlign w:val="center"/>
          </w:tcPr>
          <w:p w14:paraId="1E83E0C6" w14:textId="620F40A9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E23FEC2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DA9073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E059EF7" w14:textId="77777777" w:rsidTr="00631C3D">
        <w:tc>
          <w:tcPr>
            <w:tcW w:w="828" w:type="dxa"/>
            <w:shd w:val="clear" w:color="auto" w:fill="auto"/>
            <w:hideMark/>
          </w:tcPr>
          <w:p w14:paraId="4DD562DA" w14:textId="226C7D32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I-04</w:t>
            </w:r>
          </w:p>
        </w:tc>
        <w:tc>
          <w:tcPr>
            <w:tcW w:w="14220" w:type="dxa"/>
            <w:vAlign w:val="center"/>
          </w:tcPr>
          <w:p w14:paraId="391DA112" w14:textId="7E30886E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AA22E32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735C85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22EF041B" w14:textId="77777777" w:rsidTr="00631C3D">
        <w:tc>
          <w:tcPr>
            <w:tcW w:w="828" w:type="dxa"/>
            <w:shd w:val="clear" w:color="auto" w:fill="auto"/>
            <w:hideMark/>
          </w:tcPr>
          <w:p w14:paraId="64A2F323" w14:textId="53609570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I-05</w:t>
            </w:r>
          </w:p>
        </w:tc>
        <w:tc>
          <w:tcPr>
            <w:tcW w:w="14220" w:type="dxa"/>
            <w:vAlign w:val="center"/>
          </w:tcPr>
          <w:p w14:paraId="13707985" w14:textId="26EED986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AEB305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77F6BE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8B8E7FF" w14:textId="77777777" w:rsidTr="00631C3D">
        <w:tc>
          <w:tcPr>
            <w:tcW w:w="828" w:type="dxa"/>
            <w:shd w:val="clear" w:color="auto" w:fill="auto"/>
            <w:hideMark/>
          </w:tcPr>
          <w:p w14:paraId="508C167F" w14:textId="4D8FC3A4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I-06</w:t>
            </w:r>
          </w:p>
        </w:tc>
        <w:tc>
          <w:tcPr>
            <w:tcW w:w="14220" w:type="dxa"/>
            <w:vAlign w:val="center"/>
          </w:tcPr>
          <w:p w14:paraId="630B2A58" w14:textId="341BC35F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81754F2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06B96E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7A254AD" w14:textId="77777777" w:rsidTr="00631C3D">
        <w:tc>
          <w:tcPr>
            <w:tcW w:w="828" w:type="dxa"/>
            <w:shd w:val="clear" w:color="auto" w:fill="auto"/>
            <w:hideMark/>
          </w:tcPr>
          <w:p w14:paraId="73DE7ED8" w14:textId="0DBA3787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I-07</w:t>
            </w:r>
          </w:p>
        </w:tc>
        <w:tc>
          <w:tcPr>
            <w:tcW w:w="14220" w:type="dxa"/>
            <w:vAlign w:val="center"/>
          </w:tcPr>
          <w:p w14:paraId="2D632055" w14:textId="2822D740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B8985F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E5B9CC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23FD3B86" w14:textId="77777777" w:rsidTr="00631C3D">
        <w:tc>
          <w:tcPr>
            <w:tcW w:w="828" w:type="dxa"/>
            <w:shd w:val="clear" w:color="auto" w:fill="auto"/>
            <w:hideMark/>
          </w:tcPr>
          <w:p w14:paraId="2F496EF5" w14:textId="2377EDC9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I-08</w:t>
            </w:r>
          </w:p>
        </w:tc>
        <w:tc>
          <w:tcPr>
            <w:tcW w:w="14220" w:type="dxa"/>
            <w:vAlign w:val="center"/>
          </w:tcPr>
          <w:p w14:paraId="6E632296" w14:textId="5BA86D84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[add others as needed]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FA0556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23C249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0E9CFBDC" w14:textId="77777777" w:rsidTr="00631C3D">
        <w:tc>
          <w:tcPr>
            <w:tcW w:w="828" w:type="dxa"/>
            <w:shd w:val="clear" w:color="auto" w:fill="auto"/>
            <w:hideMark/>
          </w:tcPr>
          <w:p w14:paraId="13047D8E" w14:textId="648A54F6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S-01</w:t>
            </w:r>
          </w:p>
        </w:tc>
        <w:tc>
          <w:tcPr>
            <w:tcW w:w="14220" w:type="dxa"/>
            <w:vAlign w:val="center"/>
          </w:tcPr>
          <w:p w14:paraId="72F45AFB" w14:textId="677E54CA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62C679C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206E1A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2D0BF8C5" w14:textId="77777777" w:rsidTr="00631C3D">
        <w:tc>
          <w:tcPr>
            <w:tcW w:w="828" w:type="dxa"/>
            <w:shd w:val="clear" w:color="auto" w:fill="auto"/>
            <w:hideMark/>
          </w:tcPr>
          <w:p w14:paraId="66B9404F" w14:textId="1D4C8B21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S-02</w:t>
            </w:r>
          </w:p>
        </w:tc>
        <w:tc>
          <w:tcPr>
            <w:tcW w:w="14220" w:type="dxa"/>
            <w:vAlign w:val="center"/>
          </w:tcPr>
          <w:p w14:paraId="4BB23663" w14:textId="7487C28A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464C696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EA74B0A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F70B57A" w14:textId="77777777" w:rsidTr="00631C3D">
        <w:tc>
          <w:tcPr>
            <w:tcW w:w="828" w:type="dxa"/>
            <w:shd w:val="clear" w:color="auto" w:fill="auto"/>
            <w:hideMark/>
          </w:tcPr>
          <w:p w14:paraId="7BA375CB" w14:textId="4C1EC877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S-03</w:t>
            </w:r>
          </w:p>
        </w:tc>
        <w:tc>
          <w:tcPr>
            <w:tcW w:w="14220" w:type="dxa"/>
            <w:vAlign w:val="center"/>
          </w:tcPr>
          <w:p w14:paraId="5BE77F08" w14:textId="173F1D53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215A51E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5DDF3D4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A9099B0" w14:textId="77777777" w:rsidTr="00631C3D">
        <w:tc>
          <w:tcPr>
            <w:tcW w:w="828" w:type="dxa"/>
            <w:shd w:val="clear" w:color="auto" w:fill="auto"/>
            <w:hideMark/>
          </w:tcPr>
          <w:p w14:paraId="58E8BB76" w14:textId="398C1901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S-04</w:t>
            </w:r>
          </w:p>
        </w:tc>
        <w:tc>
          <w:tcPr>
            <w:tcW w:w="14220" w:type="dxa"/>
            <w:vAlign w:val="center"/>
          </w:tcPr>
          <w:p w14:paraId="5938110C" w14:textId="6B54AFEC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273FD9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7256FF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7B9B648" w14:textId="77777777" w:rsidTr="00631C3D">
        <w:tc>
          <w:tcPr>
            <w:tcW w:w="828" w:type="dxa"/>
            <w:shd w:val="clear" w:color="auto" w:fill="auto"/>
            <w:hideMark/>
          </w:tcPr>
          <w:p w14:paraId="743FB645" w14:textId="204B08B0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S-05</w:t>
            </w:r>
          </w:p>
        </w:tc>
        <w:tc>
          <w:tcPr>
            <w:tcW w:w="14220" w:type="dxa"/>
            <w:vAlign w:val="center"/>
          </w:tcPr>
          <w:p w14:paraId="3DBF7023" w14:textId="2AEDE879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2BE1577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48834EE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BDB8D7F" w14:textId="77777777" w:rsidTr="00631C3D">
        <w:tc>
          <w:tcPr>
            <w:tcW w:w="828" w:type="dxa"/>
            <w:shd w:val="clear" w:color="auto" w:fill="auto"/>
            <w:hideMark/>
          </w:tcPr>
          <w:p w14:paraId="4BC73E32" w14:textId="7E3F542D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S-06</w:t>
            </w:r>
          </w:p>
        </w:tc>
        <w:tc>
          <w:tcPr>
            <w:tcW w:w="14220" w:type="dxa"/>
            <w:vAlign w:val="center"/>
          </w:tcPr>
          <w:p w14:paraId="020FD814" w14:textId="03FC27A1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2208E2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0B772A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67AAACF" w14:textId="77777777" w:rsidTr="00631C3D">
        <w:tc>
          <w:tcPr>
            <w:tcW w:w="828" w:type="dxa"/>
            <w:shd w:val="clear" w:color="auto" w:fill="auto"/>
            <w:hideMark/>
          </w:tcPr>
          <w:p w14:paraId="2E2E51F6" w14:textId="698D0C01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S-07</w:t>
            </w:r>
          </w:p>
        </w:tc>
        <w:tc>
          <w:tcPr>
            <w:tcW w:w="14220" w:type="dxa"/>
            <w:vAlign w:val="center"/>
          </w:tcPr>
          <w:p w14:paraId="3F4834A5" w14:textId="7B88EB68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5E964DE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1CCBE11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72EA1FC8" w14:textId="77777777" w:rsidTr="00631C3D">
        <w:tc>
          <w:tcPr>
            <w:tcW w:w="828" w:type="dxa"/>
            <w:shd w:val="clear" w:color="auto" w:fill="auto"/>
            <w:hideMark/>
          </w:tcPr>
          <w:p w14:paraId="6E25521C" w14:textId="57DFE994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S-08</w:t>
            </w:r>
          </w:p>
        </w:tc>
        <w:tc>
          <w:tcPr>
            <w:tcW w:w="14220" w:type="dxa"/>
            <w:vAlign w:val="center"/>
          </w:tcPr>
          <w:p w14:paraId="53763F52" w14:textId="4EBBDD28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[add others as needed]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09E280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737ED1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55DBB545" w14:textId="77777777" w:rsidTr="00631C3D">
        <w:tc>
          <w:tcPr>
            <w:tcW w:w="828" w:type="dxa"/>
            <w:shd w:val="clear" w:color="auto" w:fill="auto"/>
            <w:hideMark/>
          </w:tcPr>
          <w:p w14:paraId="4240C026" w14:textId="44F8A26C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O-01</w:t>
            </w:r>
          </w:p>
        </w:tc>
        <w:tc>
          <w:tcPr>
            <w:tcW w:w="14220" w:type="dxa"/>
            <w:vAlign w:val="center"/>
          </w:tcPr>
          <w:p w14:paraId="0728D9C1" w14:textId="1820226C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4F4C348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7CF82D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73A149D" w14:textId="77777777" w:rsidTr="00631C3D">
        <w:tc>
          <w:tcPr>
            <w:tcW w:w="828" w:type="dxa"/>
            <w:shd w:val="clear" w:color="auto" w:fill="auto"/>
            <w:hideMark/>
          </w:tcPr>
          <w:p w14:paraId="100B9E5B" w14:textId="587864EF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O-02</w:t>
            </w:r>
          </w:p>
        </w:tc>
        <w:tc>
          <w:tcPr>
            <w:tcW w:w="14220" w:type="dxa"/>
            <w:vAlign w:val="center"/>
          </w:tcPr>
          <w:p w14:paraId="55A210D6" w14:textId="23D54960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3113A88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932535A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011B468B" w14:textId="77777777" w:rsidTr="00631C3D">
        <w:tc>
          <w:tcPr>
            <w:tcW w:w="828" w:type="dxa"/>
            <w:shd w:val="clear" w:color="auto" w:fill="auto"/>
            <w:hideMark/>
          </w:tcPr>
          <w:p w14:paraId="073F5456" w14:textId="2DE85DB3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O-03</w:t>
            </w:r>
          </w:p>
        </w:tc>
        <w:tc>
          <w:tcPr>
            <w:tcW w:w="14220" w:type="dxa"/>
            <w:vAlign w:val="center"/>
          </w:tcPr>
          <w:p w14:paraId="78E64378" w14:textId="486CADEF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62A7B452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19E55D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2809E792" w14:textId="77777777" w:rsidTr="00631C3D">
        <w:tc>
          <w:tcPr>
            <w:tcW w:w="828" w:type="dxa"/>
            <w:shd w:val="clear" w:color="auto" w:fill="auto"/>
            <w:hideMark/>
          </w:tcPr>
          <w:p w14:paraId="2B1D87A8" w14:textId="57565607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O-04</w:t>
            </w:r>
          </w:p>
        </w:tc>
        <w:tc>
          <w:tcPr>
            <w:tcW w:w="14220" w:type="dxa"/>
            <w:vAlign w:val="center"/>
          </w:tcPr>
          <w:p w14:paraId="759A48C1" w14:textId="0C597D4C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0EC5A48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863AB4F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6005BE31" w14:textId="77777777" w:rsidTr="00631C3D">
        <w:tc>
          <w:tcPr>
            <w:tcW w:w="828" w:type="dxa"/>
            <w:shd w:val="clear" w:color="auto" w:fill="auto"/>
            <w:hideMark/>
          </w:tcPr>
          <w:p w14:paraId="3319042F" w14:textId="79151AF6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O-05</w:t>
            </w:r>
          </w:p>
        </w:tc>
        <w:tc>
          <w:tcPr>
            <w:tcW w:w="14220" w:type="dxa"/>
            <w:vAlign w:val="center"/>
          </w:tcPr>
          <w:p w14:paraId="24DA7974" w14:textId="60288D6C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215E8635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8DD9953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34C9DEF1" w14:textId="77777777" w:rsidTr="00631C3D">
        <w:tc>
          <w:tcPr>
            <w:tcW w:w="828" w:type="dxa"/>
            <w:shd w:val="clear" w:color="auto" w:fill="auto"/>
            <w:hideMark/>
          </w:tcPr>
          <w:p w14:paraId="5749A090" w14:textId="6D2DB8AA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O-06</w:t>
            </w:r>
          </w:p>
        </w:tc>
        <w:tc>
          <w:tcPr>
            <w:tcW w:w="14220" w:type="dxa"/>
            <w:vAlign w:val="center"/>
          </w:tcPr>
          <w:p w14:paraId="6EA0BA79" w14:textId="0EC646A6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5B10D4FE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44B9D1B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 </w:t>
            </w:r>
          </w:p>
        </w:tc>
      </w:tr>
      <w:tr w:rsidR="00CD3365" w:rsidRPr="006529A5" w14:paraId="1E267CE8" w14:textId="77777777" w:rsidTr="00631C3D">
        <w:tc>
          <w:tcPr>
            <w:tcW w:w="828" w:type="dxa"/>
            <w:shd w:val="clear" w:color="auto" w:fill="auto"/>
          </w:tcPr>
          <w:p w14:paraId="20C5AC3C" w14:textId="6F0785BC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t>O-07</w:t>
            </w:r>
          </w:p>
        </w:tc>
        <w:tc>
          <w:tcPr>
            <w:tcW w:w="14220" w:type="dxa"/>
            <w:vAlign w:val="center"/>
          </w:tcPr>
          <w:p w14:paraId="5D23BAF9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048" w:type="dxa"/>
            <w:shd w:val="clear" w:color="auto" w:fill="auto"/>
            <w:vAlign w:val="center"/>
          </w:tcPr>
          <w:p w14:paraId="02DE9F32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18DF012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</w:tr>
      <w:tr w:rsidR="00CD3365" w:rsidRPr="006529A5" w14:paraId="2C48915A" w14:textId="77777777" w:rsidTr="00631C3D">
        <w:tc>
          <w:tcPr>
            <w:tcW w:w="828" w:type="dxa"/>
            <w:shd w:val="clear" w:color="auto" w:fill="auto"/>
          </w:tcPr>
          <w:p w14:paraId="2C7DB304" w14:textId="0AF7865A" w:rsidR="00CD3365" w:rsidRPr="006529A5" w:rsidRDefault="00CD3365" w:rsidP="00CD3365">
            <w:pPr>
              <w:jc w:val="center"/>
              <w:rPr>
                <w:rFonts w:eastAsia="Times New Roman" w:cs="Calibri"/>
                <w:color w:val="000000"/>
              </w:rPr>
            </w:pPr>
            <w:r w:rsidRPr="006529A5">
              <w:lastRenderedPageBreak/>
              <w:t>O-08</w:t>
            </w:r>
          </w:p>
        </w:tc>
        <w:tc>
          <w:tcPr>
            <w:tcW w:w="14220" w:type="dxa"/>
            <w:vAlign w:val="center"/>
          </w:tcPr>
          <w:p w14:paraId="3611DF9A" w14:textId="6790FCAF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[add others as needed]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7369E07A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3FD5902C" w14:textId="77777777" w:rsidR="00CD3365" w:rsidRPr="006529A5" w:rsidRDefault="00CD3365" w:rsidP="00CD3365">
            <w:pPr>
              <w:rPr>
                <w:rFonts w:eastAsia="Times New Roman" w:cs="Calibri"/>
                <w:color w:val="000000"/>
              </w:rPr>
            </w:pPr>
          </w:p>
        </w:tc>
      </w:tr>
    </w:tbl>
    <w:p w14:paraId="0702DC53" w14:textId="77777777" w:rsidR="002725A4" w:rsidRPr="002725A4" w:rsidRDefault="002725A4" w:rsidP="00FE0522">
      <w:pPr>
        <w:rPr>
          <w:rFonts w:eastAsia="Times New Roman" w:cs="Calibri"/>
          <w:color w:val="000000"/>
        </w:rPr>
      </w:pPr>
    </w:p>
    <w:p w14:paraId="13CB0238" w14:textId="77777777" w:rsidR="002725A4" w:rsidRPr="002725A4" w:rsidRDefault="002725A4" w:rsidP="002725A4">
      <w:pPr>
        <w:jc w:val="center"/>
        <w:rPr>
          <w:rFonts w:eastAsia="Times New Roman" w:cs="Calibri"/>
          <w:color w:val="000000"/>
        </w:rPr>
      </w:pPr>
    </w:p>
    <w:p w14:paraId="6E20DC4F" w14:textId="77777777" w:rsidR="002725A4" w:rsidRPr="002725A4" w:rsidRDefault="002725A4" w:rsidP="002725A4">
      <w:pPr>
        <w:jc w:val="center"/>
        <w:rPr>
          <w:rFonts w:eastAsia="Times New Roman" w:cs="Calibri"/>
          <w:color w:val="000000"/>
        </w:rPr>
      </w:pPr>
    </w:p>
    <w:p w14:paraId="2876FEDC" w14:textId="40F6C1BA" w:rsidR="00EC6905" w:rsidRPr="001D1053" w:rsidRDefault="00EC6905" w:rsidP="00D448C1">
      <w:pPr>
        <w:pStyle w:val="Heading2"/>
        <w:numPr>
          <w:ilvl w:val="1"/>
          <w:numId w:val="1"/>
        </w:numPr>
      </w:pPr>
      <w:bookmarkStart w:id="12" w:name="_Toc71906960"/>
      <w:r>
        <w:t xml:space="preserve">Detailed </w:t>
      </w:r>
      <w:r w:rsidR="0055789D">
        <w:t>r</w:t>
      </w:r>
      <w:r w:rsidR="004460D7">
        <w:t xml:space="preserve">equirements </w:t>
      </w:r>
      <w:r w:rsidR="0055789D">
        <w:t>r</w:t>
      </w:r>
      <w:r w:rsidR="008F0EE5">
        <w:t>ationale</w:t>
      </w:r>
      <w:bookmarkEnd w:id="12"/>
    </w:p>
    <w:p w14:paraId="781C04BA" w14:textId="52B54168" w:rsidR="00EC6905" w:rsidRPr="0080294E" w:rsidRDefault="004460D7" w:rsidP="00EC6905">
      <w:pPr>
        <w:spacing w:before="120"/>
        <w:ind w:left="7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As needed,</w:t>
      </w:r>
      <w:r w:rsidRPr="0080294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</w:t>
      </w:r>
      <w:r w:rsidR="00EC6905" w:rsidRPr="0080294E">
        <w:rPr>
          <w:i/>
          <w:iCs/>
          <w:sz w:val="18"/>
          <w:szCs w:val="18"/>
        </w:rPr>
        <w:t>rovide</w:t>
      </w:r>
      <w:r w:rsidR="008F0EE5">
        <w:rPr>
          <w:i/>
          <w:iCs/>
          <w:sz w:val="18"/>
          <w:szCs w:val="18"/>
        </w:rPr>
        <w:t xml:space="preserve"> </w:t>
      </w:r>
      <w:r w:rsidR="00EC6905" w:rsidRPr="0080294E">
        <w:rPr>
          <w:i/>
          <w:iCs/>
          <w:sz w:val="18"/>
          <w:szCs w:val="18"/>
        </w:rPr>
        <w:t xml:space="preserve">the </w:t>
      </w:r>
      <w:r w:rsidR="008F0EE5">
        <w:rPr>
          <w:i/>
          <w:iCs/>
          <w:sz w:val="18"/>
          <w:szCs w:val="18"/>
        </w:rPr>
        <w:t xml:space="preserve">rationale for </w:t>
      </w:r>
      <w:r>
        <w:rPr>
          <w:i/>
          <w:iCs/>
          <w:sz w:val="18"/>
          <w:szCs w:val="18"/>
        </w:rPr>
        <w:t>specific</w:t>
      </w:r>
      <w:r w:rsidR="008F0EE5">
        <w:rPr>
          <w:i/>
          <w:iCs/>
          <w:sz w:val="18"/>
          <w:szCs w:val="18"/>
        </w:rPr>
        <w:t xml:space="preserve"> </w:t>
      </w:r>
      <w:r w:rsidR="00EC6905" w:rsidRPr="0080294E">
        <w:rPr>
          <w:i/>
          <w:iCs/>
          <w:sz w:val="18"/>
          <w:szCs w:val="18"/>
        </w:rPr>
        <w:t>business requirements</w:t>
      </w:r>
      <w:r>
        <w:rPr>
          <w:i/>
          <w:iCs/>
          <w:sz w:val="18"/>
          <w:szCs w:val="18"/>
        </w:rPr>
        <w:t xml:space="preserve"> to </w:t>
      </w:r>
      <w:r w:rsidR="00AA222A">
        <w:rPr>
          <w:i/>
          <w:iCs/>
          <w:sz w:val="18"/>
          <w:szCs w:val="18"/>
        </w:rPr>
        <w:t>record</w:t>
      </w:r>
      <w:r w:rsidR="00A02FD5">
        <w:rPr>
          <w:i/>
          <w:iCs/>
          <w:sz w:val="18"/>
          <w:szCs w:val="18"/>
        </w:rPr>
        <w:t xml:space="preserve"> </w:t>
      </w:r>
      <w:r w:rsidR="0055789D">
        <w:rPr>
          <w:i/>
          <w:iCs/>
          <w:sz w:val="18"/>
          <w:szCs w:val="18"/>
        </w:rPr>
        <w:t xml:space="preserve">the </w:t>
      </w:r>
      <w:r w:rsidR="00A02FD5">
        <w:rPr>
          <w:i/>
          <w:iCs/>
          <w:sz w:val="18"/>
          <w:szCs w:val="18"/>
        </w:rPr>
        <w:t>reasons for the decisions made.</w:t>
      </w:r>
    </w:p>
    <w:tbl>
      <w:tblPr>
        <w:tblStyle w:val="TableGrid"/>
        <w:tblW w:w="0" w:type="auto"/>
        <w:tblInd w:w="607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355"/>
        <w:gridCol w:w="675"/>
        <w:gridCol w:w="630"/>
        <w:gridCol w:w="16313"/>
      </w:tblGrid>
      <w:tr w:rsidR="00EC6905" w:rsidRPr="006529A5" w14:paraId="78166CCE" w14:textId="77777777" w:rsidTr="00F87F6B">
        <w:tc>
          <w:tcPr>
            <w:tcW w:w="355" w:type="dxa"/>
            <w:shd w:val="clear" w:color="auto" w:fill="F2F2F2" w:themeFill="background1" w:themeFillShade="F2"/>
            <w:vAlign w:val="center"/>
          </w:tcPr>
          <w:p w14:paraId="61C7BDDB" w14:textId="759C049D" w:rsidR="00EC6905" w:rsidRPr="006529A5" w:rsidRDefault="00EC6905" w:rsidP="00EC6905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529A5">
              <w:rPr>
                <w:rFonts w:eastAsia="Times New Roman" w:cs="Calibri"/>
                <w:b/>
                <w:bCs/>
                <w:color w:val="000000"/>
              </w:rPr>
              <w:t>#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46CB7823" w14:textId="365A7753" w:rsidR="00EC6905" w:rsidRPr="006529A5" w:rsidRDefault="00EC6905" w:rsidP="00EC6905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529A5">
              <w:rPr>
                <w:b/>
                <w:bCs/>
              </w:rPr>
              <w:t>Req. Flag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4677B5E2" w14:textId="47A08F08" w:rsidR="00EC6905" w:rsidRPr="006529A5" w:rsidRDefault="00EC6905" w:rsidP="00EC6905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529A5">
              <w:rPr>
                <w:b/>
                <w:bCs/>
              </w:rPr>
              <w:t>ID</w:t>
            </w:r>
          </w:p>
        </w:tc>
        <w:tc>
          <w:tcPr>
            <w:tcW w:w="16313" w:type="dxa"/>
            <w:shd w:val="clear" w:color="auto" w:fill="F2F2F2" w:themeFill="background1" w:themeFillShade="F2"/>
            <w:vAlign w:val="center"/>
          </w:tcPr>
          <w:p w14:paraId="06CCC10B" w14:textId="158145F0" w:rsidR="00EC6905" w:rsidRPr="006529A5" w:rsidRDefault="00EC6905" w:rsidP="00EC6905">
            <w:pPr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6529A5">
              <w:rPr>
                <w:rFonts w:eastAsia="Times New Roman" w:cs="Calibri"/>
                <w:b/>
                <w:bCs/>
                <w:color w:val="000000"/>
              </w:rPr>
              <w:t>Business rationale</w:t>
            </w:r>
          </w:p>
        </w:tc>
      </w:tr>
      <w:tr w:rsidR="00EC6905" w:rsidRPr="006529A5" w14:paraId="2F2F99C6" w14:textId="77777777" w:rsidTr="006529A5">
        <w:tc>
          <w:tcPr>
            <w:tcW w:w="355" w:type="dxa"/>
          </w:tcPr>
          <w:p w14:paraId="0F590251" w14:textId="7D69EBA6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630" w:type="dxa"/>
          </w:tcPr>
          <w:p w14:paraId="64BA8B0E" w14:textId="7777777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630" w:type="dxa"/>
          </w:tcPr>
          <w:p w14:paraId="282E3B87" w14:textId="7777777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6313" w:type="dxa"/>
          </w:tcPr>
          <w:p w14:paraId="637589AD" w14:textId="79896D2C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</w:tr>
      <w:tr w:rsidR="00EC6905" w:rsidRPr="006529A5" w14:paraId="737752C1" w14:textId="77777777" w:rsidTr="006529A5">
        <w:tc>
          <w:tcPr>
            <w:tcW w:w="355" w:type="dxa"/>
          </w:tcPr>
          <w:p w14:paraId="502B184C" w14:textId="63823FCE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630" w:type="dxa"/>
          </w:tcPr>
          <w:p w14:paraId="204FED82" w14:textId="7777777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630" w:type="dxa"/>
          </w:tcPr>
          <w:p w14:paraId="11319059" w14:textId="7777777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6313" w:type="dxa"/>
          </w:tcPr>
          <w:p w14:paraId="35575C29" w14:textId="10AE7E5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</w:tr>
      <w:tr w:rsidR="00EC6905" w:rsidRPr="006529A5" w14:paraId="59C3B3E2" w14:textId="77777777" w:rsidTr="006529A5">
        <w:tc>
          <w:tcPr>
            <w:tcW w:w="355" w:type="dxa"/>
          </w:tcPr>
          <w:p w14:paraId="43AEA95A" w14:textId="16D6AF75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  <w:r w:rsidRPr="006529A5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630" w:type="dxa"/>
          </w:tcPr>
          <w:p w14:paraId="1EA3C9A0" w14:textId="7777777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630" w:type="dxa"/>
          </w:tcPr>
          <w:p w14:paraId="57D53002" w14:textId="77777777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  <w:tc>
          <w:tcPr>
            <w:tcW w:w="16313" w:type="dxa"/>
          </w:tcPr>
          <w:p w14:paraId="0C7AB022" w14:textId="357B5769" w:rsidR="00EC6905" w:rsidRPr="006529A5" w:rsidRDefault="00EC6905" w:rsidP="002725A4">
            <w:pPr>
              <w:rPr>
                <w:rFonts w:eastAsia="Times New Roman" w:cs="Calibri"/>
                <w:color w:val="000000"/>
              </w:rPr>
            </w:pPr>
          </w:p>
        </w:tc>
      </w:tr>
    </w:tbl>
    <w:p w14:paraId="675EED7C" w14:textId="35AF603E" w:rsidR="002725A4" w:rsidRDefault="002725A4" w:rsidP="002725A4">
      <w:pPr>
        <w:rPr>
          <w:rFonts w:eastAsia="Times New Roman" w:cs="Calibri"/>
          <w:color w:val="000000"/>
        </w:rPr>
      </w:pPr>
    </w:p>
    <w:p w14:paraId="240C06B0" w14:textId="77777777" w:rsidR="006529A5" w:rsidRPr="002725A4" w:rsidRDefault="006529A5" w:rsidP="002725A4">
      <w:pPr>
        <w:rPr>
          <w:rFonts w:eastAsia="Times New Roman" w:cs="Calibri"/>
          <w:color w:val="000000"/>
        </w:rPr>
      </w:pPr>
    </w:p>
    <w:p w14:paraId="02CC3D37" w14:textId="31F7278D" w:rsidR="004460D7" w:rsidRPr="001D1053" w:rsidRDefault="004460D7" w:rsidP="00D448C1">
      <w:pPr>
        <w:pStyle w:val="Heading2"/>
        <w:numPr>
          <w:ilvl w:val="1"/>
          <w:numId w:val="1"/>
        </w:numPr>
      </w:pPr>
      <w:bookmarkStart w:id="13" w:name="_Toc71906961"/>
      <w:r>
        <w:t xml:space="preserve">Design </w:t>
      </w:r>
      <w:r w:rsidR="0055789D">
        <w:t>c</w:t>
      </w:r>
      <w:r>
        <w:t>onsiderations</w:t>
      </w:r>
      <w:bookmarkEnd w:id="13"/>
    </w:p>
    <w:p w14:paraId="705525FE" w14:textId="5F46C46D" w:rsidR="004460D7" w:rsidRPr="0080294E" w:rsidRDefault="004460D7" w:rsidP="004460D7">
      <w:pPr>
        <w:spacing w:before="120"/>
        <w:ind w:left="7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As needed,</w:t>
      </w:r>
      <w:r w:rsidRPr="0080294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</w:t>
      </w:r>
      <w:r w:rsidRPr="0080294E">
        <w:rPr>
          <w:i/>
          <w:iCs/>
          <w:sz w:val="18"/>
          <w:szCs w:val="18"/>
        </w:rPr>
        <w:t>rovide</w:t>
      </w:r>
      <w:r>
        <w:rPr>
          <w:i/>
          <w:iCs/>
          <w:sz w:val="18"/>
          <w:szCs w:val="18"/>
        </w:rPr>
        <w:t xml:space="preserve"> any design concepts including screenshots to help clarify the business requirements. </w:t>
      </w:r>
      <w:r w:rsidR="00FE25A3">
        <w:rPr>
          <w:i/>
          <w:iCs/>
          <w:sz w:val="18"/>
          <w:szCs w:val="18"/>
        </w:rPr>
        <w:t>N</w:t>
      </w:r>
      <w:r>
        <w:rPr>
          <w:i/>
          <w:iCs/>
          <w:sz w:val="18"/>
          <w:szCs w:val="18"/>
        </w:rPr>
        <w:t xml:space="preserve">ote that this is neither the design nor a requirement description but a supplement to help clarify the detailed requirements. The project team, and especially the technical subject matter experts, will develop the final </w:t>
      </w:r>
      <w:r w:rsidR="00125581">
        <w:rPr>
          <w:i/>
          <w:iCs/>
          <w:sz w:val="18"/>
          <w:szCs w:val="18"/>
        </w:rPr>
        <w:t xml:space="preserve">technical </w:t>
      </w:r>
      <w:r>
        <w:rPr>
          <w:i/>
          <w:iCs/>
          <w:sz w:val="18"/>
          <w:szCs w:val="18"/>
        </w:rPr>
        <w:t>design for development and implementation.</w:t>
      </w:r>
    </w:p>
    <w:tbl>
      <w:tblPr>
        <w:tblStyle w:val="TableGrid"/>
        <w:tblW w:w="0" w:type="auto"/>
        <w:tblInd w:w="71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7820"/>
      </w:tblGrid>
      <w:tr w:rsidR="004460D7" w:rsidRPr="006529A5" w14:paraId="4D898B75" w14:textId="77777777" w:rsidTr="00A02FD5">
        <w:tc>
          <w:tcPr>
            <w:tcW w:w="17820" w:type="dxa"/>
          </w:tcPr>
          <w:p w14:paraId="16738924" w14:textId="77777777" w:rsidR="004460D7" w:rsidRDefault="004460D7" w:rsidP="004460D7">
            <w:pPr>
              <w:rPr>
                <w:rFonts w:eastAsia="Times New Roman" w:cs="Calibri"/>
                <w:color w:val="000000"/>
              </w:rPr>
            </w:pPr>
          </w:p>
          <w:p w14:paraId="1B169CC9" w14:textId="38EA7ABD" w:rsidR="00125581" w:rsidRPr="006529A5" w:rsidRDefault="00125581" w:rsidP="004460D7">
            <w:pPr>
              <w:rPr>
                <w:rFonts w:eastAsia="Times New Roman" w:cs="Calibri"/>
                <w:color w:val="000000"/>
              </w:rPr>
            </w:pPr>
          </w:p>
        </w:tc>
      </w:tr>
    </w:tbl>
    <w:p w14:paraId="3C07A0BC" w14:textId="77777777" w:rsidR="004460D7" w:rsidRPr="002725A4" w:rsidRDefault="004460D7" w:rsidP="004460D7">
      <w:pPr>
        <w:rPr>
          <w:rFonts w:eastAsia="Times New Roman" w:cs="Calibri"/>
          <w:color w:val="000000"/>
        </w:rPr>
      </w:pPr>
    </w:p>
    <w:p w14:paraId="20B2A565" w14:textId="52211EE2" w:rsidR="002725A4" w:rsidRDefault="00125581" w:rsidP="00125581">
      <w:pPr>
        <w:pStyle w:val="Heading1"/>
        <w:numPr>
          <w:ilvl w:val="0"/>
          <w:numId w:val="1"/>
        </w:numPr>
        <w:rPr>
          <w:rFonts w:eastAsia="Times New Roman"/>
        </w:rPr>
      </w:pPr>
      <w:bookmarkStart w:id="14" w:name="_Toc71906962"/>
      <w:r>
        <w:rPr>
          <w:rFonts w:eastAsia="Times New Roman"/>
        </w:rPr>
        <w:t>Appendix</w:t>
      </w:r>
      <w:bookmarkEnd w:id="14"/>
    </w:p>
    <w:p w14:paraId="5104FA39" w14:textId="46CA1860" w:rsidR="00125581" w:rsidRPr="0080294E" w:rsidRDefault="00125581" w:rsidP="00125581">
      <w:pPr>
        <w:spacing w:before="120"/>
        <w:ind w:left="7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As needed,</w:t>
      </w:r>
      <w:r w:rsidRPr="0080294E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</w:t>
      </w:r>
      <w:r w:rsidRPr="0080294E">
        <w:rPr>
          <w:i/>
          <w:iCs/>
          <w:sz w:val="18"/>
          <w:szCs w:val="18"/>
        </w:rPr>
        <w:t>rovide</w:t>
      </w:r>
      <w:r>
        <w:rPr>
          <w:i/>
          <w:iCs/>
          <w:sz w:val="18"/>
          <w:szCs w:val="18"/>
        </w:rPr>
        <w:t xml:space="preserve"> any other documentation, analysis, examples, or research, to support the requirements. </w:t>
      </w:r>
    </w:p>
    <w:tbl>
      <w:tblPr>
        <w:tblStyle w:val="TableGrid"/>
        <w:tblW w:w="0" w:type="auto"/>
        <w:tblInd w:w="71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7820"/>
      </w:tblGrid>
      <w:tr w:rsidR="00125581" w:rsidRPr="006529A5" w14:paraId="5EC060D8" w14:textId="77777777" w:rsidTr="00125581">
        <w:tc>
          <w:tcPr>
            <w:tcW w:w="17820" w:type="dxa"/>
          </w:tcPr>
          <w:p w14:paraId="47003D5D" w14:textId="77777777" w:rsidR="00125581" w:rsidRDefault="00125581" w:rsidP="00125581">
            <w:pPr>
              <w:rPr>
                <w:rFonts w:eastAsia="Times New Roman" w:cs="Calibri"/>
                <w:color w:val="000000"/>
              </w:rPr>
            </w:pPr>
          </w:p>
          <w:p w14:paraId="6F3EFEC3" w14:textId="77777777" w:rsidR="00125581" w:rsidRPr="006529A5" w:rsidRDefault="00125581" w:rsidP="00125581">
            <w:pPr>
              <w:rPr>
                <w:rFonts w:eastAsia="Times New Roman" w:cs="Calibri"/>
                <w:color w:val="000000"/>
              </w:rPr>
            </w:pPr>
          </w:p>
        </w:tc>
      </w:tr>
    </w:tbl>
    <w:p w14:paraId="5BAAA9EE" w14:textId="77777777" w:rsidR="00125581" w:rsidRPr="002725A4" w:rsidRDefault="00125581" w:rsidP="002725A4">
      <w:pPr>
        <w:rPr>
          <w:rFonts w:eastAsia="Times New Roman" w:cs="Calibri"/>
          <w:color w:val="000000"/>
        </w:rPr>
      </w:pPr>
    </w:p>
    <w:p w14:paraId="7355A261" w14:textId="41D84E84" w:rsidR="00125581" w:rsidRPr="00125581" w:rsidRDefault="00125581" w:rsidP="00125581">
      <w:pPr>
        <w:pStyle w:val="Heading1"/>
        <w:numPr>
          <w:ilvl w:val="0"/>
          <w:numId w:val="1"/>
        </w:numPr>
        <w:rPr>
          <w:rFonts w:eastAsia="Times New Roman"/>
        </w:rPr>
      </w:pPr>
      <w:bookmarkStart w:id="15" w:name="_Toc71906963"/>
      <w:r w:rsidRPr="00125581">
        <w:rPr>
          <w:rFonts w:eastAsia="Times New Roman"/>
        </w:rPr>
        <w:lastRenderedPageBreak/>
        <w:t>Feedback</w:t>
      </w:r>
      <w:bookmarkEnd w:id="15"/>
    </w:p>
    <w:p w14:paraId="007FCF57" w14:textId="37436949" w:rsidR="002725A4" w:rsidRPr="002725A4" w:rsidRDefault="00125581" w:rsidP="00F87F6B">
      <w:pPr>
        <w:ind w:left="720"/>
        <w:rPr>
          <w:rFonts w:eastAsia="Times New Roman" w:cs="Calibri"/>
          <w:color w:val="000000"/>
        </w:rPr>
      </w:pPr>
      <w:r w:rsidRPr="00125581">
        <w:rPr>
          <w:rFonts w:eastAsia="Times New Roman" w:cs="Calibri"/>
          <w:color w:val="000000"/>
        </w:rPr>
        <w:t>If you have any questions on PM Essentials or on project management practices, please contact DIR’s Project and Portfolio Management Office at ppmo@dir.texas.gov. </w:t>
      </w:r>
    </w:p>
    <w:p w14:paraId="4241E032" w14:textId="77777777" w:rsidR="002725A4" w:rsidRPr="002725A4" w:rsidRDefault="002725A4" w:rsidP="002725A4">
      <w:pPr>
        <w:rPr>
          <w:rFonts w:eastAsia="Times New Roman" w:cs="Calibri"/>
          <w:color w:val="000000"/>
        </w:rPr>
      </w:pPr>
    </w:p>
    <w:p w14:paraId="7442C2B7" w14:textId="77777777" w:rsidR="002725A4" w:rsidRPr="002725A4" w:rsidRDefault="002725A4" w:rsidP="002725A4">
      <w:pPr>
        <w:rPr>
          <w:rFonts w:eastAsia="Times New Roman" w:cs="Calibri"/>
          <w:color w:val="000000"/>
        </w:rPr>
      </w:pPr>
    </w:p>
    <w:p w14:paraId="4034E902" w14:textId="77777777" w:rsidR="002725A4" w:rsidRPr="002725A4" w:rsidRDefault="002725A4" w:rsidP="002725A4">
      <w:pPr>
        <w:rPr>
          <w:rFonts w:eastAsia="Times New Roman" w:cs="Calibri"/>
          <w:color w:val="000000"/>
        </w:rPr>
      </w:pPr>
    </w:p>
    <w:p w14:paraId="48DBB563" w14:textId="77777777" w:rsidR="002725A4" w:rsidRPr="002725A4" w:rsidRDefault="002725A4" w:rsidP="002725A4">
      <w:pPr>
        <w:rPr>
          <w:rFonts w:eastAsia="Times New Roman" w:cs="Calibri"/>
          <w:color w:val="000000"/>
        </w:rPr>
      </w:pPr>
    </w:p>
    <w:p w14:paraId="2FCA71A1" w14:textId="77777777" w:rsidR="002725A4" w:rsidRPr="002725A4" w:rsidRDefault="002725A4" w:rsidP="002725A4">
      <w:pPr>
        <w:rPr>
          <w:rFonts w:eastAsia="Times New Roman" w:cs="Calibri"/>
          <w:color w:val="000000"/>
        </w:rPr>
      </w:pPr>
    </w:p>
    <w:p w14:paraId="0475FF17" w14:textId="77777777" w:rsidR="002725A4" w:rsidRPr="002725A4" w:rsidRDefault="002725A4" w:rsidP="002725A4">
      <w:pPr>
        <w:rPr>
          <w:rFonts w:eastAsia="Times New Roman" w:cs="Calibri"/>
          <w:color w:val="000000"/>
        </w:rPr>
      </w:pPr>
    </w:p>
    <w:p w14:paraId="4F9046A5" w14:textId="77777777" w:rsidR="002725A4" w:rsidRDefault="002725A4"/>
    <w:sectPr w:rsidR="002725A4" w:rsidSect="00654CB1">
      <w:headerReference w:type="default" r:id="rId15"/>
      <w:pgSz w:w="20160" w:h="12240" w:orient="landscape" w:code="5"/>
      <w:pgMar w:top="1230" w:right="720" w:bottom="720" w:left="720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A06ED" w14:textId="77777777" w:rsidR="00B4281C" w:rsidRDefault="00B4281C" w:rsidP="003C5CA3">
      <w:r>
        <w:separator/>
      </w:r>
    </w:p>
  </w:endnote>
  <w:endnote w:type="continuationSeparator" w:id="0">
    <w:p w14:paraId="39F0F0BA" w14:textId="77777777" w:rsidR="00B4281C" w:rsidRDefault="00B4281C" w:rsidP="003C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F675" w14:textId="262D73E1" w:rsidR="003B3948" w:rsidRPr="00654CB1" w:rsidRDefault="003B3948" w:rsidP="003B3948">
    <w:pPr>
      <w:pStyle w:val="Footer"/>
      <w:jc w:val="center"/>
    </w:pPr>
    <w:r w:rsidRPr="00654CB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C33763" wp14:editId="174BEFC8">
              <wp:simplePos x="0" y="0"/>
              <wp:positionH relativeFrom="column">
                <wp:posOffset>333375</wp:posOffset>
              </wp:positionH>
              <wp:positionV relativeFrom="paragraph">
                <wp:posOffset>104775</wp:posOffset>
              </wp:positionV>
              <wp:extent cx="1131570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315700" cy="0"/>
                      </a:xfrm>
                      <a:prstGeom prst="line">
                        <a:avLst/>
                      </a:prstGeom>
                      <a:ln>
                        <a:solidFill>
                          <a:srgbClr val="00257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339999" id="Straight Connecto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25pt,8.25pt" to="917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" strokecolor="#00257d" strokeweight=".5pt">
              <v:stroke joinstyle="miter"/>
            </v:line>
          </w:pict>
        </mc:Fallback>
      </mc:AlternateContent>
    </w:r>
  </w:p>
  <w:p w14:paraId="098AECB8" w14:textId="77777777" w:rsidR="00654CB1" w:rsidRPr="00654CB1" w:rsidRDefault="00654CB1" w:rsidP="00654CB1">
    <w:pPr>
      <w:pStyle w:val="Footer"/>
      <w:jc w:val="center"/>
    </w:pPr>
    <w:r w:rsidRPr="00654CB1">
      <w:t>Texas Department of Information Resources | dir.texas.gov | #DIRisIT | @TexasDIR</w:t>
    </w:r>
    <w:r w:rsidRPr="00654CB1">
      <w:tab/>
      <w:t xml:space="preserve">Page </w:t>
    </w:r>
    <w:r w:rsidRPr="00654CB1">
      <w:fldChar w:fldCharType="begin"/>
    </w:r>
    <w:r w:rsidRPr="00654CB1">
      <w:instrText xml:space="preserve"> PAGE  \* Arabic  \* MERGEFORMAT </w:instrText>
    </w:r>
    <w:r w:rsidRPr="00654CB1">
      <w:fldChar w:fldCharType="separate"/>
    </w:r>
    <w:r w:rsidRPr="00654CB1">
      <w:t>1</w:t>
    </w:r>
    <w:r w:rsidRPr="00654CB1">
      <w:fldChar w:fldCharType="end"/>
    </w:r>
  </w:p>
  <w:p w14:paraId="64EA3716" w14:textId="02837E24" w:rsidR="00AC3F7E" w:rsidRPr="003B3948" w:rsidRDefault="00AC3F7E" w:rsidP="00654CB1">
    <w:pPr>
      <w:pStyle w:val="Footer"/>
      <w:jc w:val="center"/>
      <w:rPr>
        <w:color w:val="00257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C9C84" w14:textId="77777777" w:rsidR="00B4281C" w:rsidRDefault="00B4281C" w:rsidP="003C5CA3">
      <w:r>
        <w:separator/>
      </w:r>
    </w:p>
  </w:footnote>
  <w:footnote w:type="continuationSeparator" w:id="0">
    <w:p w14:paraId="5F0FB5F5" w14:textId="77777777" w:rsidR="00B4281C" w:rsidRDefault="00B4281C" w:rsidP="003C5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3EA3" w14:textId="0F63F46D" w:rsidR="00731440" w:rsidRDefault="0098768C">
    <w:pPr>
      <w:pStyle w:val="Header"/>
    </w:pPr>
    <w:r w:rsidRPr="0073144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D62A9E" wp14:editId="282AF66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4657725" cy="669290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669290"/>
                      </a:xfrm>
                      <a:prstGeom prst="rect">
                        <a:avLst/>
                      </a:prstGeom>
                      <a:solidFill>
                        <a:srgbClr val="0025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6B516" id="Rectangle 1" o:spid="_x0000_s1026" style="position:absolute;margin-left:0;margin-top:-36pt;width:366.75pt;height:52.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" fillcolor="#00257d" stroked="f" strokeweight="1pt">
              <w10:wrap anchorx="page"/>
            </v:rect>
          </w:pict>
        </mc:Fallback>
      </mc:AlternateContent>
    </w:r>
    <w:r w:rsidRPr="00731440">
      <w:rPr>
        <w:noProof/>
      </w:rPr>
      <w:drawing>
        <wp:anchor distT="0" distB="0" distL="114300" distR="114300" simplePos="0" relativeHeight="251661312" behindDoc="0" locked="0" layoutInCell="1" allowOverlap="1" wp14:anchorId="18892A3E" wp14:editId="133B02F1">
          <wp:simplePos x="0" y="0"/>
          <wp:positionH relativeFrom="page">
            <wp:align>right</wp:align>
          </wp:positionH>
          <wp:positionV relativeFrom="paragraph">
            <wp:posOffset>-459740</wp:posOffset>
          </wp:positionV>
          <wp:extent cx="13227050" cy="66929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4697" t="43232" r="12279" b="45592"/>
                  <a:stretch/>
                </pic:blipFill>
                <pic:spPr bwMode="auto">
                  <a:xfrm>
                    <a:off x="0" y="0"/>
                    <a:ext cx="13227050" cy="669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1440">
      <w:rPr>
        <w:noProof/>
      </w:rPr>
      <w:drawing>
        <wp:anchor distT="0" distB="0" distL="114300" distR="114300" simplePos="0" relativeHeight="251664384" behindDoc="0" locked="0" layoutInCell="1" allowOverlap="1" wp14:anchorId="4D6822C0" wp14:editId="59EC9C42">
          <wp:simplePos x="0" y="0"/>
          <wp:positionH relativeFrom="column">
            <wp:posOffset>-243205</wp:posOffset>
          </wp:positionH>
          <wp:positionV relativeFrom="paragraph">
            <wp:posOffset>-256540</wp:posOffset>
          </wp:positionV>
          <wp:extent cx="808990" cy="32004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144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F318D6" wp14:editId="65337F78">
              <wp:simplePos x="0" y="0"/>
              <wp:positionH relativeFrom="column">
                <wp:posOffset>549910</wp:posOffset>
              </wp:positionH>
              <wp:positionV relativeFrom="paragraph">
                <wp:posOffset>-243205</wp:posOffset>
              </wp:positionV>
              <wp:extent cx="4752975" cy="32575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2975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99A506" w14:textId="77777777" w:rsidR="00731440" w:rsidRPr="0098768C" w:rsidRDefault="00731440" w:rsidP="0098768C">
                          <w:pPr>
                            <w:pStyle w:val="TOC2"/>
                          </w:pPr>
                          <w:r w:rsidRPr="0098768C">
                            <w:t xml:space="preserve">Transforming How Texas Government Serves Texas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318D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43.3pt;margin-top:-19.15pt;width:374.2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" filled="f" stroked="f" strokeweight=".5pt">
              <v:textbox>
                <w:txbxContent>
                  <w:p w14:paraId="5899A506" w14:textId="77777777" w:rsidR="00731440" w:rsidRPr="0098768C" w:rsidRDefault="00731440" w:rsidP="0098768C">
                    <w:pPr>
                      <w:pStyle w:val="TOC2"/>
                    </w:pPr>
                    <w:r w:rsidRPr="0098768C">
                      <w:t xml:space="preserve">Transforming How Texas Government Serves Texas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33D71" w14:textId="54C76C90" w:rsidR="0032396C" w:rsidRPr="00AA222A" w:rsidRDefault="00AA222A" w:rsidP="00AA222A">
    <w:pPr>
      <w:pStyle w:val="Header"/>
    </w:pPr>
    <w:r w:rsidRPr="00AA222A">
      <w:rPr>
        <w:noProof/>
      </w:rPr>
      <w:drawing>
        <wp:anchor distT="0" distB="0" distL="114300" distR="114300" simplePos="0" relativeHeight="251666432" behindDoc="0" locked="0" layoutInCell="1" allowOverlap="1" wp14:anchorId="0DB968D7" wp14:editId="03AE033A">
          <wp:simplePos x="0" y="0"/>
          <wp:positionH relativeFrom="page">
            <wp:posOffset>-428625</wp:posOffset>
          </wp:positionH>
          <wp:positionV relativeFrom="paragraph">
            <wp:posOffset>-450215</wp:posOffset>
          </wp:positionV>
          <wp:extent cx="13227050" cy="66929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4697" t="43232" r="12279" b="45592"/>
                  <a:stretch/>
                </pic:blipFill>
                <pic:spPr bwMode="auto">
                  <a:xfrm>
                    <a:off x="0" y="0"/>
                    <a:ext cx="13227050" cy="669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222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CDBFFF" wp14:editId="45BE7960">
              <wp:simplePos x="0" y="0"/>
              <wp:positionH relativeFrom="page">
                <wp:posOffset>-3175</wp:posOffset>
              </wp:positionH>
              <wp:positionV relativeFrom="paragraph">
                <wp:posOffset>-447675</wp:posOffset>
              </wp:positionV>
              <wp:extent cx="4657725" cy="669290"/>
              <wp:effectExtent l="0" t="0" r="952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669290"/>
                      </a:xfrm>
                      <a:prstGeom prst="rect">
                        <a:avLst/>
                      </a:prstGeom>
                      <a:solidFill>
                        <a:srgbClr val="0025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BE23B" id="Rectangle 6" o:spid="_x0000_s1026" style="position:absolute;margin-left:-.25pt;margin-top:-35.25pt;width:366.7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" fillcolor="#00257d" stroked="f" strokeweight="1pt">
              <w10:wrap anchorx="page"/>
            </v:rect>
          </w:pict>
        </mc:Fallback>
      </mc:AlternateContent>
    </w:r>
    <w:r w:rsidRPr="00AA222A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A22996" wp14:editId="37431F48">
              <wp:simplePos x="0" y="0"/>
              <wp:positionH relativeFrom="column">
                <wp:posOffset>546735</wp:posOffset>
              </wp:positionH>
              <wp:positionV relativeFrom="paragraph">
                <wp:posOffset>-233680</wp:posOffset>
              </wp:positionV>
              <wp:extent cx="4752975" cy="3257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2975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51A96" w14:textId="77777777" w:rsidR="00AA222A" w:rsidRPr="00AA222A" w:rsidRDefault="00AA222A" w:rsidP="00AA222A">
                          <w:pPr>
                            <w:rPr>
                              <w:color w:val="FFFFFF" w:themeColor="background1"/>
                            </w:rPr>
                          </w:pPr>
                          <w:r w:rsidRPr="00AA222A">
                            <w:rPr>
                              <w:color w:val="FFFFFF" w:themeColor="background1"/>
                            </w:rPr>
                            <w:t xml:space="preserve">Transforming How Texas Government Serves Texas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2299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3.05pt;margin-top:-18.4pt;width:374.25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" filled="f" stroked="f" strokeweight=".5pt">
              <v:textbox>
                <w:txbxContent>
                  <w:p w14:paraId="29B51A96" w14:textId="77777777" w:rsidR="00AA222A" w:rsidRPr="00AA222A" w:rsidRDefault="00AA222A" w:rsidP="00AA222A">
                    <w:pPr>
                      <w:rPr>
                        <w:color w:val="FFFFFF" w:themeColor="background1"/>
                      </w:rPr>
                    </w:pPr>
                    <w:r w:rsidRPr="00AA222A">
                      <w:rPr>
                        <w:color w:val="FFFFFF" w:themeColor="background1"/>
                      </w:rPr>
                      <w:t xml:space="preserve">Transforming How Texas Government Serves Texas </w:t>
                    </w:r>
                  </w:p>
                </w:txbxContent>
              </v:textbox>
            </v:shape>
          </w:pict>
        </mc:Fallback>
      </mc:AlternateContent>
    </w:r>
    <w:r w:rsidRPr="00AA222A">
      <w:rPr>
        <w:noProof/>
      </w:rPr>
      <w:drawing>
        <wp:anchor distT="0" distB="0" distL="114300" distR="114300" simplePos="0" relativeHeight="251669504" behindDoc="0" locked="0" layoutInCell="1" allowOverlap="1" wp14:anchorId="7A63618D" wp14:editId="2513EAF8">
          <wp:simplePos x="0" y="0"/>
          <wp:positionH relativeFrom="column">
            <wp:posOffset>-246380</wp:posOffset>
          </wp:positionH>
          <wp:positionV relativeFrom="paragraph">
            <wp:posOffset>-247015</wp:posOffset>
          </wp:positionV>
          <wp:extent cx="808990" cy="320040"/>
          <wp:effectExtent l="0" t="0" r="0" b="381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E688" w14:textId="2EEF14FF" w:rsidR="005D3F9D" w:rsidRDefault="00AA222A" w:rsidP="00193EB9">
    <w:pPr>
      <w:pStyle w:val="Header"/>
    </w:pPr>
    <w:r w:rsidRPr="00AA222A">
      <w:rPr>
        <w:noProof/>
      </w:rPr>
      <w:drawing>
        <wp:anchor distT="0" distB="0" distL="114300" distR="114300" simplePos="0" relativeHeight="251671552" behindDoc="0" locked="0" layoutInCell="1" allowOverlap="1" wp14:anchorId="711A6287" wp14:editId="1C42BDA5">
          <wp:simplePos x="0" y="0"/>
          <wp:positionH relativeFrom="page">
            <wp:posOffset>-428625</wp:posOffset>
          </wp:positionH>
          <wp:positionV relativeFrom="paragraph">
            <wp:posOffset>-450215</wp:posOffset>
          </wp:positionV>
          <wp:extent cx="13227050" cy="66929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4697" t="43232" r="12279" b="45592"/>
                  <a:stretch/>
                </pic:blipFill>
                <pic:spPr bwMode="auto">
                  <a:xfrm>
                    <a:off x="0" y="0"/>
                    <a:ext cx="13227050" cy="669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222A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7722C4C" wp14:editId="021A32C9">
              <wp:simplePos x="0" y="0"/>
              <wp:positionH relativeFrom="page">
                <wp:posOffset>-3175</wp:posOffset>
              </wp:positionH>
              <wp:positionV relativeFrom="paragraph">
                <wp:posOffset>-447675</wp:posOffset>
              </wp:positionV>
              <wp:extent cx="4657725" cy="669290"/>
              <wp:effectExtent l="0" t="0" r="9525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669290"/>
                      </a:xfrm>
                      <a:prstGeom prst="rect">
                        <a:avLst/>
                      </a:prstGeom>
                      <a:solidFill>
                        <a:srgbClr val="0025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38AE7C" id="Rectangle 20" o:spid="_x0000_s1026" style="position:absolute;margin-left:-.25pt;margin-top:-35.25pt;width:366.75pt;height:52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" fillcolor="#00257d" stroked="f" strokeweight="1pt">
              <w10:wrap anchorx="page"/>
            </v:rect>
          </w:pict>
        </mc:Fallback>
      </mc:AlternateContent>
    </w:r>
    <w:r w:rsidRPr="00AA222A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1AEDF6" wp14:editId="1E27BEE7">
              <wp:simplePos x="0" y="0"/>
              <wp:positionH relativeFrom="column">
                <wp:posOffset>546735</wp:posOffset>
              </wp:positionH>
              <wp:positionV relativeFrom="paragraph">
                <wp:posOffset>-233680</wp:posOffset>
              </wp:positionV>
              <wp:extent cx="4752975" cy="32575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2975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D07282" w14:textId="77777777" w:rsidR="00AA222A" w:rsidRPr="00AA222A" w:rsidRDefault="00AA222A" w:rsidP="00AA222A">
                          <w:pPr>
                            <w:rPr>
                              <w:color w:val="FFFFFF" w:themeColor="background1"/>
                            </w:rPr>
                          </w:pPr>
                          <w:r w:rsidRPr="00AA222A">
                            <w:rPr>
                              <w:color w:val="FFFFFF" w:themeColor="background1"/>
                            </w:rPr>
                            <w:t xml:space="preserve">Transforming How Texas Government Serves Texas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1AEDF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3.05pt;margin-top:-18.4pt;width:374.25pt;height:2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" filled="f" stroked="f" strokeweight=".5pt">
              <v:textbox>
                <w:txbxContent>
                  <w:p w14:paraId="51D07282" w14:textId="77777777" w:rsidR="00AA222A" w:rsidRPr="00AA222A" w:rsidRDefault="00AA222A" w:rsidP="00AA222A">
                    <w:pPr>
                      <w:rPr>
                        <w:color w:val="FFFFFF" w:themeColor="background1"/>
                      </w:rPr>
                    </w:pPr>
                    <w:r w:rsidRPr="00AA222A">
                      <w:rPr>
                        <w:color w:val="FFFFFF" w:themeColor="background1"/>
                      </w:rPr>
                      <w:t xml:space="preserve">Transforming How Texas Government Serves Texas </w:t>
                    </w:r>
                  </w:p>
                </w:txbxContent>
              </v:textbox>
            </v:shape>
          </w:pict>
        </mc:Fallback>
      </mc:AlternateContent>
    </w:r>
    <w:r w:rsidRPr="00AA222A">
      <w:rPr>
        <w:noProof/>
      </w:rPr>
      <w:drawing>
        <wp:anchor distT="0" distB="0" distL="114300" distR="114300" simplePos="0" relativeHeight="251674624" behindDoc="0" locked="0" layoutInCell="1" allowOverlap="1" wp14:anchorId="75D367CD" wp14:editId="4A42130A">
          <wp:simplePos x="0" y="0"/>
          <wp:positionH relativeFrom="column">
            <wp:posOffset>-246380</wp:posOffset>
          </wp:positionH>
          <wp:positionV relativeFrom="paragraph">
            <wp:posOffset>-247015</wp:posOffset>
          </wp:positionV>
          <wp:extent cx="808990" cy="320040"/>
          <wp:effectExtent l="0" t="0" r="0" b="381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32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222A">
      <w:t xml:space="preserve"> </w:t>
    </w:r>
    <w:r w:rsidR="005D3F9D">
      <w:t>[Project name]</w:t>
    </w:r>
    <w:r w:rsidR="00AC3F7E">
      <w:tab/>
    </w:r>
    <w:r w:rsidR="00AC3F7E">
      <w:tab/>
    </w:r>
    <w:r w:rsidR="00AC3F7E">
      <w:tab/>
    </w:r>
    <w:r w:rsidR="00AC3F7E">
      <w:tab/>
    </w:r>
    <w:r w:rsidR="00AC3F7E">
      <w:tab/>
    </w:r>
    <w:r w:rsidR="00AC3F7E">
      <w:tab/>
    </w:r>
    <w:r w:rsidR="00AC3F7E">
      <w:tab/>
    </w:r>
    <w:r w:rsidR="00AC3F7E">
      <w:tab/>
    </w:r>
    <w:r w:rsidR="00AC3F7E">
      <w:tab/>
    </w:r>
    <w:r w:rsidR="00AC3F7E">
      <w:tab/>
    </w:r>
    <w:r w:rsidR="005D3F9D">
      <w:tab/>
      <w:t>Business Requirements</w:t>
    </w:r>
    <w:r w:rsidR="005D3F9D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CA65B" w14:textId="5F814BAD" w:rsidR="00AA222A" w:rsidRDefault="00AA222A" w:rsidP="00654CB1">
    <w:pPr>
      <w:pStyle w:val="Header"/>
      <w:pBdr>
        <w:bottom w:val="single" w:sz="4" w:space="1" w:color="auto"/>
      </w:pBdr>
    </w:pPr>
    <w:r>
      <w:t>[Project name]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</w:t>
    </w:r>
    <w:r>
      <w:fldChar w:fldCharType="begin"/>
    </w:r>
    <w:r>
      <w:instrText xml:space="preserve"> DATE \@ "MMMM d, yyyy" </w:instrText>
    </w:r>
    <w:r>
      <w:fldChar w:fldCharType="separate"/>
    </w:r>
    <w:r w:rsidR="00654CB1">
      <w:rPr>
        <w:noProof/>
      </w:rPr>
      <w:t>June 3, 2021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07226"/>
    <w:multiLevelType w:val="hybridMultilevel"/>
    <w:tmpl w:val="B6DA7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1D01"/>
    <w:multiLevelType w:val="hybridMultilevel"/>
    <w:tmpl w:val="C14ABA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4B0B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8670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248615F"/>
    <w:multiLevelType w:val="hybridMultilevel"/>
    <w:tmpl w:val="7DCEB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97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E11C7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2CD077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5ED5948"/>
    <w:multiLevelType w:val="hybridMultilevel"/>
    <w:tmpl w:val="AE8CB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C402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EEC4F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9ED70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B5618BC"/>
    <w:multiLevelType w:val="hybridMultilevel"/>
    <w:tmpl w:val="3E84B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0546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1B68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FAF36F3"/>
    <w:multiLevelType w:val="hybridMultilevel"/>
    <w:tmpl w:val="1AE0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4"/>
  </w:num>
  <w:num w:numId="4">
    <w:abstractNumId w:val="10"/>
  </w:num>
  <w:num w:numId="5">
    <w:abstractNumId w:val="6"/>
  </w:num>
  <w:num w:numId="6">
    <w:abstractNumId w:val="3"/>
  </w:num>
  <w:num w:numId="7">
    <w:abstractNumId w:val="13"/>
  </w:num>
  <w:num w:numId="8">
    <w:abstractNumId w:val="1"/>
  </w:num>
  <w:num w:numId="9">
    <w:abstractNumId w:val="8"/>
  </w:num>
  <w:num w:numId="10">
    <w:abstractNumId w:val="0"/>
  </w:num>
  <w:num w:numId="11">
    <w:abstractNumId w:val="9"/>
  </w:num>
  <w:num w:numId="12">
    <w:abstractNumId w:val="15"/>
  </w:num>
  <w:num w:numId="13">
    <w:abstractNumId w:val="5"/>
  </w:num>
  <w:num w:numId="14">
    <w:abstractNumId w:val="12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A4"/>
    <w:rsid w:val="000157F0"/>
    <w:rsid w:val="00042AB1"/>
    <w:rsid w:val="0004341A"/>
    <w:rsid w:val="000700F6"/>
    <w:rsid w:val="000B4866"/>
    <w:rsid w:val="000C6E9C"/>
    <w:rsid w:val="001253F3"/>
    <w:rsid w:val="00125581"/>
    <w:rsid w:val="00140C2A"/>
    <w:rsid w:val="00193EB9"/>
    <w:rsid w:val="001D1053"/>
    <w:rsid w:val="001E3194"/>
    <w:rsid w:val="001F39C8"/>
    <w:rsid w:val="00201CBB"/>
    <w:rsid w:val="0020425E"/>
    <w:rsid w:val="0025599A"/>
    <w:rsid w:val="002725A4"/>
    <w:rsid w:val="002930C6"/>
    <w:rsid w:val="0032396C"/>
    <w:rsid w:val="003B3948"/>
    <w:rsid w:val="003C0B15"/>
    <w:rsid w:val="003C5CA3"/>
    <w:rsid w:val="003C7256"/>
    <w:rsid w:val="003F5F70"/>
    <w:rsid w:val="004460D7"/>
    <w:rsid w:val="00477D84"/>
    <w:rsid w:val="00495B49"/>
    <w:rsid w:val="004B3536"/>
    <w:rsid w:val="00527707"/>
    <w:rsid w:val="0053607B"/>
    <w:rsid w:val="005423CC"/>
    <w:rsid w:val="0055789D"/>
    <w:rsid w:val="005630A7"/>
    <w:rsid w:val="005735A0"/>
    <w:rsid w:val="00593992"/>
    <w:rsid w:val="005B79ED"/>
    <w:rsid w:val="005D3F9D"/>
    <w:rsid w:val="00631C3D"/>
    <w:rsid w:val="006529A5"/>
    <w:rsid w:val="006534E7"/>
    <w:rsid w:val="00654CB1"/>
    <w:rsid w:val="006B2AFF"/>
    <w:rsid w:val="006C135E"/>
    <w:rsid w:val="006E664D"/>
    <w:rsid w:val="00731440"/>
    <w:rsid w:val="0074467A"/>
    <w:rsid w:val="0075696D"/>
    <w:rsid w:val="007825EE"/>
    <w:rsid w:val="007873D6"/>
    <w:rsid w:val="0080294E"/>
    <w:rsid w:val="0081200E"/>
    <w:rsid w:val="00815339"/>
    <w:rsid w:val="00893C0B"/>
    <w:rsid w:val="008F0EE5"/>
    <w:rsid w:val="009100A4"/>
    <w:rsid w:val="00924B12"/>
    <w:rsid w:val="009364B0"/>
    <w:rsid w:val="009529E9"/>
    <w:rsid w:val="00974AFC"/>
    <w:rsid w:val="00974F17"/>
    <w:rsid w:val="0098768C"/>
    <w:rsid w:val="009D42DB"/>
    <w:rsid w:val="009E474C"/>
    <w:rsid w:val="00A02FD5"/>
    <w:rsid w:val="00A8704B"/>
    <w:rsid w:val="00AA222A"/>
    <w:rsid w:val="00AC3F7E"/>
    <w:rsid w:val="00AC4F7E"/>
    <w:rsid w:val="00AD3EF3"/>
    <w:rsid w:val="00B2102C"/>
    <w:rsid w:val="00B4281C"/>
    <w:rsid w:val="00B8787D"/>
    <w:rsid w:val="00C252E0"/>
    <w:rsid w:val="00C27FA0"/>
    <w:rsid w:val="00C449E2"/>
    <w:rsid w:val="00C534B1"/>
    <w:rsid w:val="00C834AD"/>
    <w:rsid w:val="00C9306B"/>
    <w:rsid w:val="00CD0B22"/>
    <w:rsid w:val="00CD3365"/>
    <w:rsid w:val="00D448C1"/>
    <w:rsid w:val="00D44E27"/>
    <w:rsid w:val="00D530F6"/>
    <w:rsid w:val="00D85146"/>
    <w:rsid w:val="00D94F0B"/>
    <w:rsid w:val="00D9625A"/>
    <w:rsid w:val="00DA62EF"/>
    <w:rsid w:val="00DE4C67"/>
    <w:rsid w:val="00E13104"/>
    <w:rsid w:val="00E15443"/>
    <w:rsid w:val="00E259DA"/>
    <w:rsid w:val="00E66260"/>
    <w:rsid w:val="00E73E8A"/>
    <w:rsid w:val="00EB2F1F"/>
    <w:rsid w:val="00EC6905"/>
    <w:rsid w:val="00ED5874"/>
    <w:rsid w:val="00EE2EB2"/>
    <w:rsid w:val="00F021FB"/>
    <w:rsid w:val="00F87F6B"/>
    <w:rsid w:val="00F97BD7"/>
    <w:rsid w:val="00FE0522"/>
    <w:rsid w:val="00FE25A3"/>
    <w:rsid w:val="00FF0B0A"/>
    <w:rsid w:val="00FF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1CA1A"/>
  <w15:chartTrackingRefBased/>
  <w15:docId w15:val="{527FACCB-01C9-4AA9-B312-5AF29A24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C2A"/>
    <w:pPr>
      <w:spacing w:after="0" w:line="240" w:lineRule="auto"/>
    </w:pPr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22A"/>
    <w:pPr>
      <w:keepNext/>
      <w:keepLines/>
      <w:spacing w:before="240"/>
      <w:outlineLvl w:val="0"/>
    </w:pPr>
    <w:rPr>
      <w:rFonts w:eastAsiaTheme="majorEastAsia" w:cstheme="majorBidi"/>
      <w:b/>
      <w:color w:val="00257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0C2A"/>
    <w:pPr>
      <w:keepNext/>
      <w:keepLines/>
      <w:spacing w:before="40"/>
      <w:outlineLvl w:val="1"/>
    </w:pPr>
    <w:rPr>
      <w:rFonts w:eastAsiaTheme="majorEastAsia" w:cstheme="majorBidi"/>
      <w:color w:val="00257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3F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4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A222A"/>
    <w:rPr>
      <w:rFonts w:ascii="Segoe UI" w:eastAsiaTheme="majorEastAsia" w:hAnsi="Segoe UI" w:cstheme="majorBidi"/>
      <w:b/>
      <w:color w:val="00257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0C2A"/>
    <w:rPr>
      <w:rFonts w:ascii="Calibri" w:eastAsiaTheme="majorEastAsia" w:hAnsi="Calibri" w:cstheme="majorBidi"/>
      <w:color w:val="00257D"/>
      <w:sz w:val="26"/>
      <w:szCs w:val="26"/>
    </w:rPr>
  </w:style>
  <w:style w:type="paragraph" w:customStyle="1" w:styleId="paragraph">
    <w:name w:val="paragraph"/>
    <w:basedOn w:val="Normal"/>
    <w:rsid w:val="005939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93992"/>
  </w:style>
  <w:style w:type="character" w:customStyle="1" w:styleId="eop">
    <w:name w:val="eop"/>
    <w:basedOn w:val="DefaultParagraphFont"/>
    <w:rsid w:val="00593992"/>
  </w:style>
  <w:style w:type="paragraph" w:styleId="ListParagraph">
    <w:name w:val="List Paragraph"/>
    <w:basedOn w:val="Normal"/>
    <w:uiPriority w:val="34"/>
    <w:qFormat/>
    <w:rsid w:val="00EB2F1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B2AFF"/>
    <w:pPr>
      <w:spacing w:after="0" w:line="240" w:lineRule="auto"/>
    </w:pPr>
    <w:rPr>
      <w:rFonts w:ascii="Calibri" w:hAnsi="Calibri"/>
    </w:rPr>
  </w:style>
  <w:style w:type="character" w:customStyle="1" w:styleId="NoSpacingChar">
    <w:name w:val="No Spacing Char"/>
    <w:basedOn w:val="DefaultParagraphFont"/>
    <w:link w:val="NoSpacing"/>
    <w:uiPriority w:val="1"/>
    <w:rsid w:val="006B2AFF"/>
    <w:rPr>
      <w:rFonts w:ascii="Calibri" w:hAnsi="Calibri"/>
    </w:rPr>
  </w:style>
  <w:style w:type="table" w:styleId="LightGrid-Accent1">
    <w:name w:val="Light Grid Accent 1"/>
    <w:basedOn w:val="TableNormal"/>
    <w:uiPriority w:val="62"/>
    <w:rsid w:val="006B2AF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3C5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5CA3"/>
    <w:rPr>
      <w:rFonts w:ascii="Segoe UI" w:hAnsi="Segoe UI"/>
    </w:rPr>
  </w:style>
  <w:style w:type="paragraph" w:styleId="Footer">
    <w:name w:val="footer"/>
    <w:basedOn w:val="Normal"/>
    <w:link w:val="FooterChar"/>
    <w:uiPriority w:val="99"/>
    <w:unhideWhenUsed/>
    <w:qFormat/>
    <w:rsid w:val="003C5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CA3"/>
    <w:rPr>
      <w:rFonts w:ascii="Segoe UI" w:hAnsi="Segoe UI"/>
    </w:rPr>
  </w:style>
  <w:style w:type="paragraph" w:styleId="TOCHeading">
    <w:name w:val="TOC Heading"/>
    <w:basedOn w:val="Heading1"/>
    <w:next w:val="Normal"/>
    <w:uiPriority w:val="39"/>
    <w:unhideWhenUsed/>
    <w:qFormat/>
    <w:rsid w:val="003C5CA3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5CA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8768C"/>
    <w:pPr>
      <w:spacing w:after="100"/>
      <w:ind w:left="220"/>
    </w:pPr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3C5CA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3F7E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customStyle="1" w:styleId="DIRVisionHeaderGraphic">
    <w:name w:val="DIR Vision Header Graphic"/>
    <w:link w:val="DIRVisionHeaderGraphicChar"/>
    <w:qFormat/>
    <w:rsid w:val="007873D6"/>
    <w:rPr>
      <w:rFonts w:ascii="Segoe UI Semibold" w:eastAsia="Times New Roman" w:hAnsi="Segoe UI Semibold" w:cs="Segoe UI Semibold"/>
      <w:color w:val="FFFFFF" w:themeColor="background1"/>
      <w:sz w:val="24"/>
      <w:szCs w:val="24"/>
    </w:rPr>
  </w:style>
  <w:style w:type="character" w:customStyle="1" w:styleId="DIRVisionHeaderGraphicChar">
    <w:name w:val="DIR Vision Header Graphic Char"/>
    <w:basedOn w:val="DefaultParagraphFont"/>
    <w:link w:val="DIRVisionHeaderGraphic"/>
    <w:rsid w:val="007873D6"/>
    <w:rPr>
      <w:rFonts w:ascii="Segoe UI Semibold" w:eastAsia="Times New Roman" w:hAnsi="Segoe UI Semibold" w:cs="Segoe UI Semibold"/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AF888A194F34B912F5B8A9C9BA528" ma:contentTypeVersion="7" ma:contentTypeDescription="Create a new document." ma:contentTypeScope="" ma:versionID="f2f8b849c0041f796148ccfeb0420604">
  <xsd:schema xmlns:xsd="http://www.w3.org/2001/XMLSchema" xmlns:xs="http://www.w3.org/2001/XMLSchema" xmlns:p="http://schemas.microsoft.com/office/2006/metadata/properties" xmlns:ns2="f18e135a-62a8-4532-9797-cb90ec4f00f7" targetNamespace="http://schemas.microsoft.com/office/2006/metadata/properties" ma:root="true" ma:fieldsID="cbc0a46057f3fd9282ef928a9df4922a" ns2:_="">
    <xsd:import namespace="f18e135a-62a8-4532-9797-cb90ec4f0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e135a-62a8-4532-9797-cb90ec4f0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F8DC2-99D6-4A7E-80A6-31AA207AA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e135a-62a8-4532-9797-cb90ec4f0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A6F7F9-247C-4E57-92E0-2010CBE93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701524-8E7D-49B4-8F9F-BAACB9E6B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C9CA92-D9F3-48D5-98E4-733C66255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11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Omiya</dc:creator>
  <cp:keywords/>
  <dc:description/>
  <cp:lastModifiedBy>James Omiya</cp:lastModifiedBy>
  <cp:revision>37</cp:revision>
  <dcterms:created xsi:type="dcterms:W3CDTF">2021-01-12T19:20:00Z</dcterms:created>
  <dcterms:modified xsi:type="dcterms:W3CDTF">2021-06-03T19:41:00Z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0x01010067BAF888A194F34B912F5B8A9C9BA528</vt:lpwstr>
  </property>
</Properties>
</file>